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B5BA9E">
      <w:pPr>
        <w:ind w:firstLine="935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Приложение</w:t>
      </w:r>
    </w:p>
    <w:p w14:paraId="2A30DFA8">
      <w:pPr>
        <w:ind w:firstLine="935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к постановлению Администрации </w:t>
      </w:r>
    </w:p>
    <w:p w14:paraId="77AC27AB">
      <w:pPr>
        <w:ind w:firstLine="935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муниципального образования </w:t>
      </w:r>
    </w:p>
    <w:p w14:paraId="0E737B6D">
      <w:pPr>
        <w:ind w:firstLine="935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«Монастырщинский муниципальный округ» </w:t>
      </w:r>
    </w:p>
    <w:p w14:paraId="3572F97F">
      <w:pPr>
        <w:ind w:firstLine="935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Смоленской области </w:t>
      </w:r>
    </w:p>
    <w:p w14:paraId="22B4BD73">
      <w:pPr>
        <w:ind w:firstLine="9356"/>
        <w:jc w:val="both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от 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13.08.2025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ru-RU"/>
        </w:rPr>
        <w:t>№ 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772</w:t>
      </w:r>
    </w:p>
    <w:p w14:paraId="7CD2EC86">
      <w:pPr>
        <w:ind w:firstLine="9356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644DFF7C">
      <w:pPr>
        <w:spacing w:before="11"/>
        <w:jc w:val="center"/>
        <w:rPr>
          <w:rFonts w:ascii="Times New Roman" w:hAnsi="Times New Roman" w:eastAsia="Times New Roman" w:cs="Times New Roman"/>
          <w:b/>
          <w:bCs/>
          <w:sz w:val="27"/>
          <w:szCs w:val="27"/>
          <w:lang w:val="ru-RU"/>
        </w:rPr>
      </w:pPr>
      <w:r>
        <w:rPr>
          <w:rFonts w:ascii="Times New Roman" w:hAnsi="Times New Roman"/>
          <w:b/>
          <w:spacing w:val="-1"/>
          <w:sz w:val="28"/>
          <w:lang w:val="ru-RU"/>
        </w:rPr>
        <w:t>Перечень</w:t>
      </w:r>
      <w:r>
        <w:rPr>
          <w:rFonts w:ascii="Times New Roman" w:hAnsi="Times New Roman"/>
          <w:b/>
          <w:spacing w:val="-7"/>
          <w:sz w:val="28"/>
          <w:lang w:val="ru-RU"/>
        </w:rPr>
        <w:t xml:space="preserve"> </w:t>
      </w:r>
      <w:r>
        <w:rPr>
          <w:rFonts w:ascii="Times New Roman" w:hAnsi="Times New Roman"/>
          <w:b/>
          <w:spacing w:val="-1"/>
          <w:sz w:val="28"/>
          <w:lang w:val="ru-RU"/>
        </w:rPr>
        <w:t>государственных</w:t>
      </w:r>
      <w:r>
        <w:rPr>
          <w:rFonts w:ascii="Times New Roman" w:hAnsi="Times New Roman"/>
          <w:b/>
          <w:spacing w:val="-6"/>
          <w:sz w:val="28"/>
          <w:lang w:val="ru-RU"/>
        </w:rPr>
        <w:t xml:space="preserve"> </w:t>
      </w:r>
      <w:r>
        <w:rPr>
          <w:rFonts w:ascii="Times New Roman" w:hAnsi="Times New Roman"/>
          <w:b/>
          <w:sz w:val="28"/>
          <w:lang w:val="ru-RU"/>
        </w:rPr>
        <w:t>и</w:t>
      </w:r>
      <w:r>
        <w:rPr>
          <w:rFonts w:ascii="Times New Roman" w:hAnsi="Times New Roman"/>
          <w:b/>
          <w:spacing w:val="-6"/>
          <w:sz w:val="28"/>
          <w:lang w:val="ru-RU"/>
        </w:rPr>
        <w:t xml:space="preserve"> </w:t>
      </w:r>
      <w:r>
        <w:rPr>
          <w:rFonts w:ascii="Times New Roman" w:hAnsi="Times New Roman"/>
          <w:b/>
          <w:spacing w:val="-1"/>
          <w:sz w:val="28"/>
          <w:lang w:val="ru-RU"/>
        </w:rPr>
        <w:t>муниципальных</w:t>
      </w:r>
      <w:r>
        <w:rPr>
          <w:rFonts w:ascii="Times New Roman" w:hAnsi="Times New Roman"/>
          <w:b/>
          <w:spacing w:val="-5"/>
          <w:sz w:val="28"/>
          <w:lang w:val="ru-RU"/>
        </w:rPr>
        <w:t xml:space="preserve"> </w:t>
      </w:r>
      <w:r>
        <w:rPr>
          <w:rFonts w:ascii="Times New Roman" w:hAnsi="Times New Roman"/>
          <w:b/>
          <w:spacing w:val="-1"/>
          <w:sz w:val="28"/>
          <w:lang w:val="ru-RU"/>
        </w:rPr>
        <w:t xml:space="preserve">услуг, </w:t>
      </w:r>
      <w:r>
        <w:rPr>
          <w:rFonts w:ascii="Times New Roman" w:hAnsi="Times New Roman"/>
          <w:b/>
          <w:color w:val="000000" w:themeColor="text1"/>
          <w:spacing w:val="-1"/>
          <w:sz w:val="28"/>
          <w:lang w:val="ru-RU"/>
          <w14:textFill>
            <w14:solidFill>
              <w14:schemeClr w14:val="tx1"/>
            </w14:solidFill>
          </w14:textFill>
        </w:rPr>
        <w:t>контрольных</w:t>
      </w:r>
      <w:r>
        <w:rPr>
          <w:rFonts w:ascii="Times New Roman" w:hAnsi="Times New Roman"/>
          <w:b/>
          <w:color w:val="000000" w:themeColor="text1"/>
          <w:spacing w:val="-6"/>
          <w:sz w:val="28"/>
          <w:lang w:val="ru-RU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/>
          <w:b/>
          <w:color w:val="000000" w:themeColor="text1"/>
          <w:spacing w:val="-1"/>
          <w:sz w:val="28"/>
          <w:lang w:val="ru-RU"/>
          <w14:textFill>
            <w14:solidFill>
              <w14:schemeClr w14:val="tx1"/>
            </w14:solidFill>
          </w14:textFill>
        </w:rPr>
        <w:t>функций</w:t>
      </w:r>
      <w:r>
        <w:rPr>
          <w:rFonts w:ascii="Times New Roman" w:hAnsi="Times New Roman"/>
          <w:b/>
          <w:spacing w:val="-1"/>
          <w:sz w:val="28"/>
          <w:lang w:val="ru-RU"/>
        </w:rPr>
        <w:t>, оказываемых Администрацией</w:t>
      </w:r>
      <w:r>
        <w:rPr>
          <w:rFonts w:ascii="Times New Roman" w:hAnsi="Times New Roman"/>
          <w:b/>
          <w:spacing w:val="-2"/>
          <w:sz w:val="28"/>
          <w:lang w:val="ru-RU"/>
        </w:rPr>
        <w:t xml:space="preserve"> </w:t>
      </w:r>
      <w:r>
        <w:rPr>
          <w:rFonts w:ascii="Times New Roman" w:hAnsi="Times New Roman"/>
          <w:b/>
          <w:spacing w:val="-1"/>
          <w:sz w:val="28"/>
          <w:lang w:val="ru-RU"/>
        </w:rPr>
        <w:t>муниципального</w:t>
      </w:r>
      <w:r>
        <w:rPr>
          <w:rFonts w:ascii="Times New Roman" w:hAnsi="Times New Roman"/>
          <w:b/>
          <w:spacing w:val="-2"/>
          <w:sz w:val="28"/>
          <w:lang w:val="ru-RU"/>
        </w:rPr>
        <w:t xml:space="preserve"> </w:t>
      </w:r>
      <w:r>
        <w:rPr>
          <w:rFonts w:ascii="Times New Roman" w:hAnsi="Times New Roman"/>
          <w:b/>
          <w:spacing w:val="-1"/>
          <w:sz w:val="28"/>
          <w:lang w:val="ru-RU"/>
        </w:rPr>
        <w:t>образования</w:t>
      </w:r>
      <w:r>
        <w:rPr>
          <w:rFonts w:ascii="Times New Roman" w:hAnsi="Times New Roman"/>
          <w:b/>
          <w:spacing w:val="-2"/>
          <w:sz w:val="28"/>
          <w:lang w:val="ru-RU"/>
        </w:rPr>
        <w:t xml:space="preserve"> </w:t>
      </w:r>
      <w:r>
        <w:rPr>
          <w:rFonts w:ascii="Times New Roman" w:hAnsi="Times New Roman"/>
          <w:b/>
          <w:spacing w:val="-1"/>
          <w:sz w:val="28"/>
          <w:lang w:val="ru-RU"/>
        </w:rPr>
        <w:t>«Монастырщинский</w:t>
      </w:r>
      <w:r>
        <w:rPr>
          <w:rFonts w:ascii="Times New Roman" w:hAnsi="Times New Roman"/>
          <w:b/>
          <w:spacing w:val="-2"/>
          <w:sz w:val="28"/>
          <w:lang w:val="ru-RU"/>
        </w:rPr>
        <w:t xml:space="preserve"> </w:t>
      </w:r>
      <w:r>
        <w:rPr>
          <w:rFonts w:ascii="Times New Roman" w:hAnsi="Times New Roman"/>
          <w:b/>
          <w:spacing w:val="-1"/>
          <w:sz w:val="28"/>
          <w:lang w:val="ru-RU"/>
        </w:rPr>
        <w:t>муниципальный округ»</w:t>
      </w:r>
      <w:r>
        <w:rPr>
          <w:rFonts w:ascii="Times New Roman" w:hAnsi="Times New Roman"/>
          <w:b/>
          <w:spacing w:val="-2"/>
          <w:sz w:val="28"/>
          <w:lang w:val="ru-RU"/>
        </w:rPr>
        <w:t xml:space="preserve"> </w:t>
      </w:r>
      <w:r>
        <w:rPr>
          <w:rFonts w:ascii="Times New Roman" w:hAnsi="Times New Roman"/>
          <w:b/>
          <w:spacing w:val="-1"/>
          <w:sz w:val="28"/>
          <w:lang w:val="ru-RU"/>
        </w:rPr>
        <w:t>Смоленской</w:t>
      </w:r>
      <w:r>
        <w:rPr>
          <w:rFonts w:ascii="Times New Roman" w:hAnsi="Times New Roman"/>
          <w:b/>
          <w:spacing w:val="-2"/>
          <w:sz w:val="28"/>
          <w:lang w:val="ru-RU"/>
        </w:rPr>
        <w:t xml:space="preserve"> </w:t>
      </w:r>
      <w:r>
        <w:rPr>
          <w:rFonts w:ascii="Times New Roman" w:hAnsi="Times New Roman"/>
          <w:b/>
          <w:sz w:val="28"/>
          <w:lang w:val="ru-RU"/>
        </w:rPr>
        <w:t>области</w:t>
      </w:r>
    </w:p>
    <w:tbl>
      <w:tblPr>
        <w:tblStyle w:val="10"/>
        <w:tblW w:w="15995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"/>
        <w:gridCol w:w="472"/>
        <w:gridCol w:w="96"/>
        <w:gridCol w:w="3169"/>
        <w:gridCol w:w="1701"/>
        <w:gridCol w:w="5244"/>
        <w:gridCol w:w="2977"/>
        <w:gridCol w:w="236"/>
        <w:gridCol w:w="1770"/>
        <w:gridCol w:w="234"/>
      </w:tblGrid>
      <w:tr w14:paraId="677756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2218" w:hRule="exact"/>
        </w:trPr>
        <w:tc>
          <w:tcPr>
            <w:tcW w:w="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8D12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2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869F0A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Наименование государственной или муниципальной услуги (функции)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877B12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Сведения об оплате государственной или муниципальной услуги (функции)</w:t>
            </w:r>
          </w:p>
        </w:tc>
        <w:tc>
          <w:tcPr>
            <w:tcW w:w="5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9AA7E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Нормативные правовые акты, устанавливающие порядок предоставления государственной или муниципальной услуги (функции) и стандарт ее предоставления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9FB32A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Наименование исполнителя (структурное подразделение), ответственного за предоставление государственной или муниципальной услуги (функции)</w:t>
            </w:r>
          </w:p>
        </w:tc>
        <w:tc>
          <w:tcPr>
            <w:tcW w:w="20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FA63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Комментарии</w:t>
            </w:r>
          </w:p>
        </w:tc>
      </w:tr>
      <w:tr w14:paraId="1241DC8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286" w:hRule="exact"/>
        </w:trPr>
        <w:tc>
          <w:tcPr>
            <w:tcW w:w="15761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AF8EF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 Государственные и муниципальные услуги</w:t>
            </w:r>
          </w:p>
        </w:tc>
      </w:tr>
      <w:tr w14:paraId="5D0ADB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3956" w:hRule="exact"/>
        </w:trPr>
        <w:tc>
          <w:tcPr>
            <w:tcW w:w="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1127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53C5FF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Предоставление муниципального имущества, находящегося в муниципальной собственности</w:t>
            </w:r>
          </w:p>
          <w:p w14:paraId="24D86CF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муниципального образования</w:t>
            </w:r>
          </w:p>
          <w:p w14:paraId="7B87326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«Монастырщинский район» Смоленской области, в безвозмездное пользование, доверительное управление, оперативное управление, хозяйственное ведение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7BE090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Безвозмездно</w:t>
            </w:r>
          </w:p>
        </w:tc>
        <w:tc>
          <w:tcPr>
            <w:tcW w:w="5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B5943F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Постановление Администрации муниципального образования «Монастырщинский район» Смоленской области от 08.02.2013 № 44 «Об утверждении административного регламента предоставления муниципальной услуги «Предоставление муниципального имущества, находящегося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в муниципальной собственности</w:t>
            </w:r>
          </w:p>
          <w:p w14:paraId="70403BC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муниципального образования «Монастырщинский район» Смоленской области, в безвозмездное пользование, доверительное управление, оперативное управление, хозяйственное ведение» (в редакции 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val="ru-RU" w:eastAsia="ru-RU"/>
                <w14:textFill>
                  <w14:solidFill>
                    <w14:schemeClr w14:val="tx1"/>
                  </w14:solidFill>
                </w14:textFill>
              </w:rPr>
              <w:t>постановлений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от 12.04.2016 № 95, от 10.12.2019 № 0440)</w:t>
            </w:r>
          </w:p>
          <w:p w14:paraId="35EAA31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</w:p>
          <w:p w14:paraId="47DB6D4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</w:p>
          <w:p w14:paraId="6F104E2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</w:p>
          <w:p w14:paraId="428F5B5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</w:p>
          <w:p w14:paraId="5BA2E6A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</w:p>
          <w:p w14:paraId="41CB6F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101010110.12 10.121</w:t>
            </w:r>
          </w:p>
          <w:p w14:paraId="79CBCD3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</w:p>
          <w:p w14:paraId="58559D0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101010.12.2019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D6AD1C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Отдел имущественных и земельных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отношений, дорожной деятельности Администрации муниципального образования «Монастырщинский муниципальный округ» Смоленской области</w:t>
            </w:r>
          </w:p>
        </w:tc>
        <w:tc>
          <w:tcPr>
            <w:tcW w:w="20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3C04E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Заявленная муниципальная услуга внесена в реестр, опубликована</w:t>
            </w:r>
          </w:p>
        </w:tc>
      </w:tr>
      <w:tr w14:paraId="6E3D01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3129" w:hRule="exact"/>
        </w:trPr>
        <w:tc>
          <w:tcPr>
            <w:tcW w:w="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DABCE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13EB0D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Выдача градостроительного плана земельного участка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00CC7D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Безвозмездно</w:t>
            </w:r>
          </w:p>
        </w:tc>
        <w:tc>
          <w:tcPr>
            <w:tcW w:w="5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117AF6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Постановление Администрации муниципального образования «Монастырщинский муниципальный округ» Смоленской области от 17.04.2025 № 394 «Об утверждении административного регламента предоставления муниципальной услуги «Выдача градостроительного плана земельного участка» (в редакции постановления от 08.08.2025 № 749)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3C1486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Отдел экономического развития,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жилищно-коммунального хозяйства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, градостроительной деятельности Администрации муниципального образования</w:t>
            </w:r>
          </w:p>
          <w:p w14:paraId="12C69F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« Монастырщинский муниципальный округ» Смоленской области</w:t>
            </w:r>
          </w:p>
        </w:tc>
        <w:tc>
          <w:tcPr>
            <w:tcW w:w="20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C0FC6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Заявленная муниципальная услуга внесена в реестр, опубликована</w:t>
            </w:r>
          </w:p>
        </w:tc>
      </w:tr>
      <w:tr w14:paraId="272E7E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3399" w:hRule="exact"/>
        </w:trPr>
        <w:tc>
          <w:tcPr>
            <w:tcW w:w="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2C54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218EBB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Выдача разрешений на  право организации розничного рынка, в том числе ярмарок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834EA4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Безвозмездно</w:t>
            </w:r>
          </w:p>
        </w:tc>
        <w:tc>
          <w:tcPr>
            <w:tcW w:w="5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6D2C70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Постановление Администрации муниципального образования «Монастырщинский район» Смоленской области от 26.12.2024 № 0523 « Об утверждении административного регламента предоставления муниципальной услуги «Выдача разрешений на  право организации розничного рынка, в том числе ярмарок» 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B02E71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Монастырщинский, Александровский, Барсуковский, Гоголевский, Соболевский, Татарский территориальные комитеты Администрации муниципального образования «Монастырщинский муниципальный округ» Смоленской области</w:t>
            </w:r>
          </w:p>
        </w:tc>
        <w:tc>
          <w:tcPr>
            <w:tcW w:w="20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5CDB12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Заявленная муниципальная услуга внесена в реестр, опубликована</w:t>
            </w:r>
          </w:p>
        </w:tc>
      </w:tr>
      <w:tr w14:paraId="272AAF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3585" w:hRule="exact"/>
        </w:trPr>
        <w:tc>
          <w:tcPr>
            <w:tcW w:w="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D612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ECC51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Выдача разрешения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на ввод объекта в эксплуатацию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3694E5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Безвозмездно</w:t>
            </w:r>
          </w:p>
        </w:tc>
        <w:tc>
          <w:tcPr>
            <w:tcW w:w="5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D60959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Постановление Администрации муниципального образования «Монастырщинский муниципальныц округ» Смоленской области от 21.04.2025 № 403 «Об утверждении административного регламента предоставления муниципальной услуги «Выдача разрешения на ввод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объекта в эксплуатацию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» 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396DB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Отдел экономического развития,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жилищно-коммунального хозяйства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, градостроительной деятельности Администрации муниципального образования</w:t>
            </w:r>
          </w:p>
          <w:p w14:paraId="15E8485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«Монастырщинский муниципальный округ» Смоленской области</w:t>
            </w:r>
          </w:p>
        </w:tc>
        <w:tc>
          <w:tcPr>
            <w:tcW w:w="20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35C947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Заявленная муниципальная услуга внесена в реестр, опубликована</w:t>
            </w:r>
          </w:p>
        </w:tc>
      </w:tr>
      <w:tr w14:paraId="6EAC86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2494" w:hRule="atLeast"/>
        </w:trPr>
        <w:tc>
          <w:tcPr>
            <w:tcW w:w="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54F36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853E7D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Выдача разрешений на установку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и эксплуатацию рекламных конструкций на соответствующей территории, аннулирование такого разрешения</w:t>
            </w:r>
          </w:p>
          <w:p w14:paraId="323168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515294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Платно согласно Налогового кодекса Российской Федерации ст.</w:t>
            </w:r>
          </w:p>
          <w:p w14:paraId="7567F0E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333.33</w:t>
            </w:r>
          </w:p>
          <w:p w14:paraId="24CDEBC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госпошлина в размере 5000 рублей</w:t>
            </w:r>
          </w:p>
        </w:tc>
        <w:tc>
          <w:tcPr>
            <w:tcW w:w="5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2E5277D">
            <w:pPr>
              <w:jc w:val="both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val="ru-RU"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Постановление Администрации муниципального образования «Монастырщинский район» Смоленской области от 11.03.2021 № 0085 «Об утверждении административного регламента предоставления муниципальной услуги «Выдача разрешений на установку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и эксплуатацию рекламных конструкций на соответствующей территории, аннулирование такого разрешения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» (в редакции постановлений 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val="ru-RU" w:eastAsia="ru-RU"/>
                <w14:textFill>
                  <w14:solidFill>
                    <w14:schemeClr w14:val="tx1"/>
                  </w14:solidFill>
                </w14:textFill>
              </w:rPr>
              <w:t>от 03.05.2023 № 0474, от 07.09.2023 № 0396)</w:t>
            </w:r>
          </w:p>
          <w:p w14:paraId="1684271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1D54D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Отдел экономического развития,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жилищно-коммунального хозяйства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, градостроительной деятельности Администрации муниципального образования</w:t>
            </w:r>
          </w:p>
          <w:p w14:paraId="1B2BB14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«Монастырщинский муниципальный округ» Смоленской области</w:t>
            </w:r>
          </w:p>
        </w:tc>
        <w:tc>
          <w:tcPr>
            <w:tcW w:w="20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9A830A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Заявленная муниципальная услуга внесена в реестр, опубликована</w:t>
            </w:r>
          </w:p>
        </w:tc>
      </w:tr>
      <w:tr w14:paraId="771166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3054" w:hRule="exact"/>
        </w:trPr>
        <w:tc>
          <w:tcPr>
            <w:tcW w:w="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E597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6E2A4D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Выдача разрешений на размещение нестационарных торговых объектов на земельных участках,  в зданиях, строениях, сооружениях, находящихся в муниципальной собственности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180DD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Безвозмездно</w:t>
            </w:r>
          </w:p>
        </w:tc>
        <w:tc>
          <w:tcPr>
            <w:tcW w:w="5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9C2269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Постановление Администрации муниципального образования «Монастырщинский район» Смоленской области от 13.02.2013 № 53 «Об утверждении административного регламента предоставления муниципальной услуги «Выдача разрешений на размещение нестационарных торговых объектов на земельных участках, в зданиях, строениях, сооружениях, находящихся в муниципальной собственности» (в редакции постановлений от 26.04.2016 № 132, от 25.02.2021 № 0072)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3FC0E6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Отдел экономического развития,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жилищно-коммунального хозяйства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, градостроительной деятельности Администрации муниципального образования</w:t>
            </w:r>
          </w:p>
          <w:p w14:paraId="37E600F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«Монастырщинский муниципальный округ» Смоленской области</w:t>
            </w:r>
          </w:p>
        </w:tc>
        <w:tc>
          <w:tcPr>
            <w:tcW w:w="20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9B275E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Заявленная муниципальная услуга внесена в реестр, опубликована</w:t>
            </w:r>
          </w:p>
        </w:tc>
      </w:tr>
      <w:tr w14:paraId="02DDE6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3271" w:hRule="exact"/>
        </w:trPr>
        <w:tc>
          <w:tcPr>
            <w:tcW w:w="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11DED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30C106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Информирование населения об ограничениях использования водных объектов общего использования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094288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Безвозмездно</w:t>
            </w:r>
          </w:p>
        </w:tc>
        <w:tc>
          <w:tcPr>
            <w:tcW w:w="5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A9AE53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Постановление Администрации муниципального образования «Монастырщинский район» Смоленской области от 01.10.2015 № 266 «Об утверждении административного регламента предоставления муниципальной услуги «Информирование населения об ограничениях использования водных объектов общего использования» (в редакции постановлений от 30.03.2016 № 87, от 03.03.2021 № 0080)</w:t>
            </w:r>
          </w:p>
          <w:p w14:paraId="60F0DC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B4A3B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Монастырщинский, Александровский, Барсуковский, Гоголевский, Соболевский, Татарский территориальные комитеты Администрации муниципального образования «Монастырщинский муниципальный округ» Смоленской области</w:t>
            </w:r>
          </w:p>
        </w:tc>
        <w:tc>
          <w:tcPr>
            <w:tcW w:w="20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BC666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Заявленная муниципальная услуга внесена в реестр, опубликована</w:t>
            </w:r>
          </w:p>
        </w:tc>
      </w:tr>
      <w:tr w14:paraId="69B420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3260" w:hRule="exact"/>
        </w:trPr>
        <w:tc>
          <w:tcPr>
            <w:tcW w:w="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427F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537D9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Признание гражан малоимущими в целях принятия на учет в качестве нуждающихся в жилых помещениях муниципального жилищного фонда,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предоставляемых по договорам социального найма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9BF7ED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Безвозмездно</w:t>
            </w:r>
          </w:p>
        </w:tc>
        <w:tc>
          <w:tcPr>
            <w:tcW w:w="5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359E5D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Постановление Администрации муниципального образования «Монастырщинский район» Смоленской области от 20.12.2023 № 0572 «Об утверждении административного регламента предоставления муниципальной услуги «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Признание граждан малоимущими в целях принятия на учет в качестве нуждающихся в жилых помещениях муниципального жилищного фонда,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предоставляемых по договорам социального найма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)»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24B56F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Монастырщинский, Александровский, Барсуковский, Гоголевский, Соболевский, Татарский территориальные комитеты Администрации муниципального образования «Монастырщинский муниципальный округ» Смоленской области</w:t>
            </w:r>
          </w:p>
        </w:tc>
        <w:tc>
          <w:tcPr>
            <w:tcW w:w="20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2DE8C0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Заявленная муниципальная услуга внесена в реестр, опубликована</w:t>
            </w:r>
          </w:p>
        </w:tc>
      </w:tr>
      <w:tr w14:paraId="5FD0F7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2504" w:hRule="atLeast"/>
        </w:trPr>
        <w:tc>
          <w:tcPr>
            <w:tcW w:w="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7A0A5E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3CD0B55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Организация отдыха детей в каникулярное время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370BDEF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Безвозмездно</w:t>
            </w:r>
          </w:p>
        </w:tc>
        <w:tc>
          <w:tcPr>
            <w:tcW w:w="524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7E2D27C9">
            <w:pPr>
              <w:jc w:val="both"/>
              <w:rPr>
                <w:color w:val="000000" w:themeColor="text1"/>
                <w:sz w:val="28"/>
                <w:szCs w:val="28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Постановление Администрации муниципального образования «Монастырщинский район» Смоленской области от 27.03.2023 № 0122</w:t>
            </w:r>
          </w:p>
          <w:p w14:paraId="4F057DD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«Об утверждении административного регламента предоставления муниципальной услуги «Организация отдыха детей в каникулярное время»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7F96B3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Отдел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образования Администрации муниципального образования «Монастырщинский муниципальный округ» Смоленской области</w:t>
            </w:r>
          </w:p>
        </w:tc>
        <w:tc>
          <w:tcPr>
            <w:tcW w:w="20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19B096D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Заявленная муниципальная услуга внесена в реестр, опубликована</w:t>
            </w:r>
          </w:p>
        </w:tc>
      </w:tr>
      <w:tr w14:paraId="7F3CB2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3303" w:hRule="exact"/>
        </w:trPr>
        <w:tc>
          <w:tcPr>
            <w:tcW w:w="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431D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BC0DCB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Предоставление</w:t>
            </w:r>
            <w:r>
              <w:rPr>
                <w:rFonts w:ascii="Times New Roman" w:hAnsi="Times New Roman"/>
                <w:color w:val="000000" w:themeColor="text1"/>
                <w:spacing w:val="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разрешения</w:t>
            </w:r>
            <w:r>
              <w:rPr>
                <w:rFonts w:ascii="Times New Roman" w:hAnsi="Times New Roman"/>
                <w:color w:val="000000" w:themeColor="text1"/>
                <w:spacing w:val="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на</w:t>
            </w:r>
            <w:r>
              <w:rPr>
                <w:rFonts w:ascii="Times New Roman" w:hAnsi="Times New Roman"/>
                <w:color w:val="000000" w:themeColor="text1"/>
                <w:spacing w:val="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осуществление</w:t>
            </w:r>
            <w:r>
              <w:rPr>
                <w:rFonts w:ascii="Times New Roman" w:hAnsi="Times New Roman"/>
                <w:color w:val="000000" w:themeColor="text1"/>
                <w:spacing w:val="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земляных</w:t>
            </w:r>
            <w:r>
              <w:rPr>
                <w:rFonts w:ascii="Times New Roman" w:hAnsi="Times New Roman"/>
                <w:color w:val="000000" w:themeColor="text1"/>
                <w:spacing w:val="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работ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5D857F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Безвозмездно</w:t>
            </w:r>
          </w:p>
        </w:tc>
        <w:tc>
          <w:tcPr>
            <w:tcW w:w="5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8EB61B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Постановление Администрации муниципального образования «Монастырщинский муниципальный округ» Смоленской области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ru-RU" w:eastAsia="ru-RU"/>
                <w14:textFill>
                  <w14:solidFill>
                    <w14:schemeClr w14:val="tx1"/>
                  </w14:solidFill>
                </w14:textFill>
              </w:rPr>
              <w:t>от 07.08.2025 № 729 «</w:t>
            </w:r>
            <w:r>
              <w:rPr>
                <w:rFonts w:ascii="Times New Roman" w:hAnsi="Times New Roman" w:eastAsia="Times New Roman"/>
                <w:color w:val="000000" w:themeColor="text1"/>
                <w:sz w:val="28"/>
                <w:szCs w:val="28"/>
                <w:lang w:val="ru-RU" w:eastAsia="ru-RU"/>
                <w14:textFill>
                  <w14:solidFill>
                    <w14:schemeClr w14:val="tx1"/>
                  </w14:solidFill>
                </w14:textFill>
              </w:rPr>
              <w:t xml:space="preserve">Об 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val="ru-RU" w:eastAsia="ru-RU"/>
                <w14:textFill>
                  <w14:solidFill>
                    <w14:schemeClr w14:val="tx1"/>
                  </w14:solidFill>
                </w14:textFill>
              </w:rPr>
              <w:t>утверждении административного регламента предоставления муниципальной услуги «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Предоставление</w:t>
            </w:r>
            <w:r>
              <w:rPr>
                <w:rFonts w:ascii="Times New Roman" w:hAnsi="Times New Roman"/>
                <w:color w:val="000000" w:themeColor="text1"/>
                <w:spacing w:val="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разрешения</w:t>
            </w:r>
            <w:r>
              <w:rPr>
                <w:rFonts w:ascii="Times New Roman" w:hAnsi="Times New Roman"/>
                <w:color w:val="000000" w:themeColor="text1"/>
                <w:spacing w:val="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на</w:t>
            </w:r>
            <w:r>
              <w:rPr>
                <w:rFonts w:ascii="Times New Roman" w:hAnsi="Times New Roman"/>
                <w:color w:val="000000" w:themeColor="text1"/>
                <w:spacing w:val="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осуществление</w:t>
            </w:r>
            <w:r>
              <w:rPr>
                <w:rFonts w:ascii="Times New Roman" w:hAnsi="Times New Roman"/>
                <w:color w:val="000000" w:themeColor="text1"/>
                <w:spacing w:val="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земляных</w:t>
            </w:r>
            <w:r>
              <w:rPr>
                <w:rFonts w:ascii="Times New Roman" w:hAnsi="Times New Roman"/>
                <w:color w:val="000000" w:themeColor="text1"/>
                <w:spacing w:val="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работ» 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515D16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Отдел экономического развития,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жилищно-коммунального хозяйства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, градостроительной деятельности Администрации муниципального образования</w:t>
            </w:r>
          </w:p>
          <w:p w14:paraId="0D1DAC0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«Монастырщинский муниципальный округ» Смоленской области</w:t>
            </w:r>
          </w:p>
        </w:tc>
        <w:tc>
          <w:tcPr>
            <w:tcW w:w="20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6629CC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Заявленная муниципальная услуга внесена в реестр, опубликована</w:t>
            </w:r>
          </w:p>
        </w:tc>
      </w:tr>
      <w:tr w14:paraId="5CD1A3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3129" w:hRule="exact"/>
        </w:trPr>
        <w:tc>
          <w:tcPr>
            <w:tcW w:w="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9818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854C44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 w:eastAsia="ru-RU" w:bidi="ru-RU"/>
                <w14:textFill>
                  <w14:solidFill>
                    <w14:schemeClr w14:val="tx1"/>
                  </w14:solidFill>
                </w14:textFill>
              </w:rPr>
              <w:t>Перевод жилого помещения в нежилое помещение и нежилого помещения в жилое помещение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AF860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Безвозмездно</w:t>
            </w:r>
          </w:p>
        </w:tc>
        <w:tc>
          <w:tcPr>
            <w:tcW w:w="5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C9ECB9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Постановление Администрации муниципального образования «Монастырщинский муниципальный округ» Смоленской области от 29.04.2025 № 428 «Об утверждении административного регламента предоставления муниципальной услуги «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 w:eastAsia="ru-RU" w:bidi="ru-RU"/>
                <w14:textFill>
                  <w14:solidFill>
                    <w14:schemeClr w14:val="tx1"/>
                  </w14:solidFill>
                </w14:textFill>
              </w:rPr>
              <w:t>Перевод жилого помещения в нежилое помещение и нежилого помещения в жилое помещение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» 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3D50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Отдел экономического развития,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жилищно-коммунального хозяйства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, градостроительной деятельности Администрации муниципального образования</w:t>
            </w:r>
          </w:p>
          <w:p w14:paraId="798E094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« Монастырщинский муниципальный округ» Смоленской области</w:t>
            </w:r>
          </w:p>
        </w:tc>
        <w:tc>
          <w:tcPr>
            <w:tcW w:w="20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B0C71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Заявленная муниципальная услуга внесена в реестр, опубликована</w:t>
            </w:r>
          </w:p>
        </w:tc>
      </w:tr>
      <w:tr w14:paraId="3B95E4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3319" w:hRule="exact"/>
        </w:trPr>
        <w:tc>
          <w:tcPr>
            <w:tcW w:w="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7CE8E1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1B06742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Предоставление в собственность, аренду, постоянное (бессрочное) пользование, безвозмездное пользование земельного участка, находящегося в государственной или муниципальной собственности, без проведения торгов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0BAC659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Безвозмездно</w:t>
            </w:r>
          </w:p>
        </w:tc>
        <w:tc>
          <w:tcPr>
            <w:tcW w:w="524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340FB7C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Постановление Администрации муниципального образования «Монастырщинский район» Смоленской области от 23.07.2025 № 708 «Об утверждении административного регламента предоставления муниципальной услуги «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Предоставление в собственность, аренду, постоянное (бессрочное) пользование, безвозмездное пользование земельного участка, находящегося в государственной или муниципальной собственности, без проведения торгов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»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09E0191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Отдел имущественных и земельных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отношений, дорожной деятельности Администрации муниципального образования «Монастырщинский муниципальный округ» Смоленской области</w:t>
            </w:r>
          </w:p>
        </w:tc>
        <w:tc>
          <w:tcPr>
            <w:tcW w:w="20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4E2DAC3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Заявленная муниципальная услуга внесена в реестр, опубликована</w:t>
            </w:r>
          </w:p>
        </w:tc>
      </w:tr>
      <w:tr w14:paraId="03A8B6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2529" w:hRule="atLeast"/>
        </w:trPr>
        <w:tc>
          <w:tcPr>
            <w:tcW w:w="568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4842D6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265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3C308E8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Социальная поддержка и социальное обслуживание детей-сирот, детей, оставшихся без попечения родителей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3F6B340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Безвозмездно</w:t>
            </w:r>
          </w:p>
        </w:tc>
        <w:tc>
          <w:tcPr>
            <w:tcW w:w="524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5595AC7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Постановление Администрации муниципального образования «Монастырщинский район» Смоленской области от 21.01.2013 № 8 «Об утверждении административного регламента предоставления муниципальной услуги «Социальная поддержка и социальное обслуживание детей-сирот, детей, оставшихся без попечения родителей» (в редакции постановлений от 27.04.2016 № 146, от 24.06.2022 № 0265)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6D2286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Отдел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образования Администрации муниципального образования «Монастырщинский муниципальный округ» Смоленской области</w:t>
            </w:r>
          </w:p>
        </w:tc>
        <w:tc>
          <w:tcPr>
            <w:tcW w:w="2006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7D91248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Заявленная муниципальная услуга внесена в реестр, опубликована</w:t>
            </w:r>
          </w:p>
        </w:tc>
      </w:tr>
      <w:tr w14:paraId="1308BE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2771" w:hRule="exact"/>
        </w:trPr>
        <w:tc>
          <w:tcPr>
            <w:tcW w:w="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0E0E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2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625165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Предоставление доступа к справочно - поисковому аппарату библиотек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7B563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Безвозмездно</w:t>
            </w:r>
          </w:p>
        </w:tc>
        <w:tc>
          <w:tcPr>
            <w:tcW w:w="5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E53AB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Постановление Администрации муниципального образования «Монастырщинский район» Смоленской области от 31.01.2013 № 27 «Об утверждении административного регламента предоставления муниципальной услуги «Предоставление доступа к справочно-поисковому аппарату библиотек» (в редакции постановлений от 14.04.2016 № 106, от 12.05.2020 № 0170)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CAB36B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Отдел культуры и спорта Администрации муниципального образования «Монастырщинский муниципальный округ» Смоленской области</w:t>
            </w:r>
          </w:p>
        </w:tc>
        <w:tc>
          <w:tcPr>
            <w:tcW w:w="20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FD1D59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Заявленная муниципальная услуга внесена в реестр, опубликована</w:t>
            </w:r>
          </w:p>
        </w:tc>
      </w:tr>
      <w:tr w14:paraId="4F500D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4174" w:hRule="exact"/>
        </w:trPr>
        <w:tc>
          <w:tcPr>
            <w:tcW w:w="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7AB96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2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1C4C9C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Предоставление педагогическим</w:t>
            </w:r>
          </w:p>
          <w:p w14:paraId="31CFEA6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работникам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образовательных учреждений денежной компенсации расходов на оплату жилой площади с отоплением и освещением в  сельской местности, рабочих поселках (поселках городского типа) на территории муниципального образования</w:t>
            </w:r>
          </w:p>
          <w:p w14:paraId="7777D23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«Монастырщинский район» Смоленской области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B3C38E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Безвозмездно</w:t>
            </w:r>
          </w:p>
        </w:tc>
        <w:tc>
          <w:tcPr>
            <w:tcW w:w="5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10534F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Постановление Администрации муниципального образования «Монастырщинский район» Смоленской области от 17.01.2012 № 9 «Об утверждении административного регламента предоставления муниципальной услуги «Предоставление педагогическим работникам образовательных учреждений денежной компенсации расходов на оплату жилой площади с отоплением и освещением в сельской местности, рабочих поселках (поселках городского типа) на территории муниципального образования «Монастырщинский район» Смоленской области» (в редакции постановлений от 28.12.2012 № 398, 30.09.2013 № 288, от 04.05.2016 № 160)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E65DC6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Отдел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образования Администрации муниципального образования «Монастырщинский муниципальный округ» Смоленской области</w:t>
            </w:r>
          </w:p>
        </w:tc>
        <w:tc>
          <w:tcPr>
            <w:tcW w:w="20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BCA60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Заявленная муниципальная услуга внесена в реестр, опубликована</w:t>
            </w:r>
          </w:p>
        </w:tc>
      </w:tr>
      <w:tr w14:paraId="4F2259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3100" w:hRule="exact"/>
        </w:trPr>
        <w:tc>
          <w:tcPr>
            <w:tcW w:w="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37F8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2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11E15D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Признание помещения жилым помещением, жилого помещения непригодным для проживания и многоквартирного дома аварийным и подлежащим сносу или реконструкции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AB2FAD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Безвозмездно</w:t>
            </w:r>
          </w:p>
        </w:tc>
        <w:tc>
          <w:tcPr>
            <w:tcW w:w="5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B00A27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Постановление Администрации муниципального образования «Монастырщинский район» Смоленской области от 01.04.2024 № 0089 «Об утверждении административного регламента предоставления муниципальной услуги «Признание жилого помещения пригодным (непригодным) для проживания и многоквартирного жилого дома аварийным и подлежащим сносу или реконструкции» 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4FD61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Отдел экономического развития,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жилищно-коммунального хозяйства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, градостроительной деятельности Администрации муниципального образования</w:t>
            </w:r>
          </w:p>
          <w:p w14:paraId="44216A2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«Монастырщинский муниципальный округ» Смоленской области</w:t>
            </w:r>
          </w:p>
        </w:tc>
        <w:tc>
          <w:tcPr>
            <w:tcW w:w="20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75CA66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Заявленная муниципальная услуга внесена в реестр, опубликована</w:t>
            </w:r>
          </w:p>
        </w:tc>
      </w:tr>
      <w:tr w14:paraId="4B22AC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3696" w:hRule="exact"/>
        </w:trPr>
        <w:tc>
          <w:tcPr>
            <w:tcW w:w="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76DA2F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32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1E5536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Предоставление  земельных участков из состава земель, государственная собственность на которые не разграничена и участков, находящихся в собственности муниципального образования, для целей, связанных со строительством (организация и проведение аукционов)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F0919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Безвозмездно</w:t>
            </w:r>
          </w:p>
        </w:tc>
        <w:tc>
          <w:tcPr>
            <w:tcW w:w="5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CC2D1A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Постановление Администрации муниципального образования «Монастырщинский район» Смоленской области от 08.02.2013 № 41 «Об утверждении административного регламента предоставления муниципальной услуги «Предоставление земельных участков из состава земель, государственная собственность на которые не разграничена и участков, находящихся в собственности муниципального образования, для целей, связанных со строительством (организация и проведение аукционов)» (в редакции постановлений от 25.04.2016 № 0129, от 08.06.2022 № 0235)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5ACBD8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Отдел экономического развития,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жилищно-коммунального хозяйства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, градостроительной деятельности Администрации муниципального образования</w:t>
            </w:r>
          </w:p>
          <w:p w14:paraId="60BAB0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« Монастырщинский муниципальный округ» Смоленской области</w:t>
            </w:r>
          </w:p>
        </w:tc>
        <w:tc>
          <w:tcPr>
            <w:tcW w:w="20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5DF0D7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Заявленная муниципальная услуга внесена в реестр, опубликована</w:t>
            </w:r>
          </w:p>
        </w:tc>
      </w:tr>
      <w:tr w14:paraId="2E3C7FF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2770" w:hRule="exact"/>
        </w:trPr>
        <w:tc>
          <w:tcPr>
            <w:tcW w:w="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808777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32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FB25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Предоставление информации о форме собственности на недвижимое и движимое имущество, земельные участки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8E73F1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Безвозмездно</w:t>
            </w:r>
          </w:p>
        </w:tc>
        <w:tc>
          <w:tcPr>
            <w:tcW w:w="5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C861E0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Постановление Администрации муниципального образования «Монастырщинский район» Смоленской области от 21.02.2013 № 62 «Об утверждении административного регламента предоставления муниципальной услуги «Предоставление информации о форме собственности на недвижимое и движимое имущество, земельные участки» (в редакции постановлений от 25.10.2013 № 325, от 12.04.2016 № 94, от 11.12.2019 № 0451)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000E5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Отдел имущественных и земельных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отношений, дорожной деятельности Администрации муниципального образования «Монастырщинский муниципальный округ» Смоленской области</w:t>
            </w:r>
          </w:p>
        </w:tc>
        <w:tc>
          <w:tcPr>
            <w:tcW w:w="20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D585F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Заявленная муниципальная услуга внесена в реестр, опубликована</w:t>
            </w:r>
          </w:p>
        </w:tc>
      </w:tr>
      <w:tr w14:paraId="2335245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3838" w:hRule="exact"/>
        </w:trPr>
        <w:tc>
          <w:tcPr>
            <w:tcW w:w="568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BE5F48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</w:p>
        </w:tc>
        <w:tc>
          <w:tcPr>
            <w:tcW w:w="3265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A2C9D6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Обеспечение прав граждан на получение общедоступного и бесплатного начального общего, основного общего, среднего общего образования по основным общеобразовательным программам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на территории муниципального образования</w:t>
            </w:r>
          </w:p>
          <w:p w14:paraId="0B2035E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«Монастырщинский район» Смоленской области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 w14:paraId="5C8B0E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Безвозмездно</w:t>
            </w:r>
          </w:p>
        </w:tc>
        <w:tc>
          <w:tcPr>
            <w:tcW w:w="524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 w14:paraId="0C36BFA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Постановление Администрации муниципального образования «Монастырщинский район» Смоленской области от 17.05.2016 № 170 «Об утверждении административного регламента предоставления муниципальной услуги «Обеспечение прав граждан на получение общедоступного и бесплатного начального общего, основного общего, среднего общего образования по основным общеобразовательным программам на территории муниципального образования «Монастырщинский район» Смоленской области» (в редакции 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val="ru-RU" w:eastAsia="ru-RU"/>
                <w14:textFill>
                  <w14:solidFill>
                    <w14:schemeClr w14:val="tx1"/>
                  </w14:solidFill>
                </w14:textFill>
              </w:rPr>
              <w:t>постановления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от 28.06.2022 № 0275)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1CCEC27">
            <w:pPr>
              <w:rPr>
                <w:lang w:val="ru-RU"/>
              </w:rPr>
            </w:pPr>
          </w:p>
          <w:p w14:paraId="507D6AB6">
            <w:pPr>
              <w:ind w:left="360"/>
              <w:jc w:val="center"/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Отдел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образования Администрации муниципального образования «Монастырщинский муниципальный округ» Смоленской области</w:t>
            </w:r>
          </w:p>
          <w:p w14:paraId="6010ED0E">
            <w:pPr>
              <w:rPr>
                <w:lang w:val="ru-RU"/>
              </w:rPr>
            </w:pPr>
          </w:p>
          <w:tbl>
            <w:tblPr>
              <w:tblStyle w:val="10"/>
              <w:tblW w:w="15995" w:type="dxa"/>
              <w:tblInd w:w="0" w:type="dxa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5995"/>
            </w:tblGrid>
            <w:tr w14:paraId="15748B72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76" w:hRule="exact"/>
              </w:trPr>
              <w:tc>
                <w:tcPr>
                  <w:tcW w:w="15995" w:type="dxa"/>
                  <w:tcBorders>
                    <w:top w:val="nil"/>
                    <w:left w:val="single" w:color="000000" w:sz="4" w:space="0"/>
                    <w:bottom w:val="nil"/>
                    <w:right w:val="single" w:color="000000" w:sz="4" w:space="0"/>
                  </w:tcBorders>
                </w:tcPr>
                <w:p w14:paraId="05BED640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ru-RU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  <w:tr w14:paraId="70A8280D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76" w:hRule="exact"/>
              </w:trPr>
              <w:tc>
                <w:tcPr>
                  <w:tcW w:w="15995" w:type="dxa"/>
                  <w:tcBorders>
                    <w:top w:val="nil"/>
                    <w:left w:val="single" w:color="000000" w:sz="4" w:space="0"/>
                    <w:bottom w:val="nil"/>
                    <w:right w:val="single" w:color="000000" w:sz="4" w:space="0"/>
                  </w:tcBorders>
                </w:tcPr>
                <w:p w14:paraId="1F685FA7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ru-RU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  <w:tr w14:paraId="542994AE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76" w:hRule="exact"/>
              </w:trPr>
              <w:tc>
                <w:tcPr>
                  <w:tcW w:w="15995" w:type="dxa"/>
                  <w:vMerge w:val="restart"/>
                  <w:tcBorders>
                    <w:top w:val="nil"/>
                    <w:left w:val="single" w:color="000000" w:sz="4" w:space="0"/>
                    <w:right w:val="single" w:color="auto" w:sz="4" w:space="0"/>
                  </w:tcBorders>
                </w:tcPr>
                <w:p w14:paraId="669B16CA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ru-RU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  <w:tr w14:paraId="581AD8EC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76" w:hRule="exact"/>
              </w:trPr>
              <w:tc>
                <w:tcPr>
                  <w:tcW w:w="15995" w:type="dxa"/>
                  <w:vMerge w:val="continue"/>
                  <w:tcBorders>
                    <w:left w:val="single" w:color="000000" w:sz="4" w:space="0"/>
                    <w:right w:val="single" w:color="auto" w:sz="4" w:space="0"/>
                  </w:tcBorders>
                </w:tcPr>
                <w:p w14:paraId="7BF391EA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ru-RU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  <w:tr w14:paraId="3184C63E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76" w:hRule="exact"/>
              </w:trPr>
              <w:tc>
                <w:tcPr>
                  <w:tcW w:w="15995" w:type="dxa"/>
                  <w:vMerge w:val="continue"/>
                  <w:tcBorders>
                    <w:left w:val="single" w:color="000000" w:sz="4" w:space="0"/>
                    <w:right w:val="single" w:color="auto" w:sz="4" w:space="0"/>
                  </w:tcBorders>
                </w:tcPr>
                <w:p w14:paraId="1C9C4500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ru-RU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  <w:tr w14:paraId="12A0980F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76" w:hRule="exact"/>
              </w:trPr>
              <w:tc>
                <w:tcPr>
                  <w:tcW w:w="15995" w:type="dxa"/>
                  <w:vMerge w:val="continue"/>
                  <w:tcBorders>
                    <w:left w:val="single" w:color="000000" w:sz="4" w:space="0"/>
                    <w:right w:val="single" w:color="auto" w:sz="4" w:space="0"/>
                  </w:tcBorders>
                </w:tcPr>
                <w:p w14:paraId="2F380119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ru-RU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  <w:tr w14:paraId="742781A8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76" w:hRule="exact"/>
              </w:trPr>
              <w:tc>
                <w:tcPr>
                  <w:tcW w:w="15995" w:type="dxa"/>
                  <w:vMerge w:val="continue"/>
                  <w:tcBorders>
                    <w:left w:val="single" w:color="000000" w:sz="4" w:space="0"/>
                    <w:right w:val="single" w:color="auto" w:sz="4" w:space="0"/>
                  </w:tcBorders>
                </w:tcPr>
                <w:p w14:paraId="17465164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ru-RU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  <w:tr w14:paraId="0381DAF6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76" w:hRule="exact"/>
              </w:trPr>
              <w:tc>
                <w:tcPr>
                  <w:tcW w:w="15995" w:type="dxa"/>
                  <w:vMerge w:val="continue"/>
                  <w:tcBorders>
                    <w:left w:val="single" w:color="000000" w:sz="4" w:space="0"/>
                    <w:right w:val="single" w:color="auto" w:sz="4" w:space="0"/>
                  </w:tcBorders>
                </w:tcPr>
                <w:p w14:paraId="6AD0D197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ru-RU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  <w:tr w14:paraId="4CC8C69E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68" w:hRule="exact"/>
              </w:trPr>
              <w:tc>
                <w:tcPr>
                  <w:tcW w:w="15995" w:type="dxa"/>
                  <w:vMerge w:val="continue"/>
                  <w:tcBorders>
                    <w:left w:val="single" w:color="auto" w:sz="4" w:space="0"/>
                    <w:right w:val="single" w:color="auto" w:sz="4" w:space="0"/>
                  </w:tcBorders>
                </w:tcPr>
                <w:p w14:paraId="2CD08723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ru-RU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</w:tbl>
          <w:p w14:paraId="6B21F1A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1E34DE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Заявленная муниципальная услуга внесена в реестр, опубликована</w:t>
            </w:r>
          </w:p>
        </w:tc>
      </w:tr>
      <w:tr w14:paraId="072AB2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2494" w:hRule="exact"/>
        </w:trPr>
        <w:tc>
          <w:tcPr>
            <w:tcW w:w="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009DC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32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255C64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сведений о ранее приватизированном имуществе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6B6C4C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Безвозмездно</w:t>
            </w:r>
          </w:p>
        </w:tc>
        <w:tc>
          <w:tcPr>
            <w:tcW w:w="5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5BCE09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Постановление Администрации муниципального образования «Монастырщинский район» Смоленской области от 21.02.2013 № 61 «Об утверждении административного регламента предоставления муниципальной услуги «Предоставление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сведений о ранее приватизированном имуществе» (в редакции постановлений от 12.04.2016 № 96, от 10.12.2019 № 0443)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FCB3F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Отдел имущественных и земельных отношений, дорожной деятельности Администрации муниципального образования «Монастырщинский муниципальный округ» Смоленской области</w:t>
            </w:r>
          </w:p>
        </w:tc>
        <w:tc>
          <w:tcPr>
            <w:tcW w:w="20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7BFADF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Заявленная муниципальная услуга внесена в реестр, опубликована</w:t>
            </w:r>
          </w:p>
        </w:tc>
      </w:tr>
      <w:tr w14:paraId="034EE7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3020" w:hRule="exact"/>
        </w:trPr>
        <w:tc>
          <w:tcPr>
            <w:tcW w:w="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D30CD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2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7F8C4D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Предоставление муниципального имущества муниципального образования</w:t>
            </w:r>
          </w:p>
          <w:p w14:paraId="647E5F6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«Монастырщинский район» Смоленской области в аренду (кроме земли)</w:t>
            </w:r>
          </w:p>
          <w:p w14:paraId="3BDE683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9479E2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Безвозмездно</w:t>
            </w:r>
          </w:p>
        </w:tc>
        <w:tc>
          <w:tcPr>
            <w:tcW w:w="5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F93AE2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Постановление Администрации муниципального образования «Монастырщинский район» Смоленской области от 28.12.2012 № 400 «Об утверждении административного регламента предоставления муниципальной услуги «Предоставление муниципального имущества муниципального образования «Монастырщинский район» Смоленской области в аренду (кроме земли)» (в редакции постановлений от 12.04.2016 № 98, от 27.11.2019 № 0418, от 25.11.2020 № 0388)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DD66B4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Отдел имущественных и земельных отношений, дорожной деятельности Администрации муниципального образования «Монастырщинский муниципальный округ» Смоленской области</w:t>
            </w:r>
          </w:p>
        </w:tc>
        <w:tc>
          <w:tcPr>
            <w:tcW w:w="20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C6BEA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Заявленная муниципальная услуга внесена в реестр, опубликована</w:t>
            </w:r>
          </w:p>
        </w:tc>
      </w:tr>
      <w:tr w14:paraId="442182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3129" w:hRule="exact"/>
        </w:trPr>
        <w:tc>
          <w:tcPr>
            <w:tcW w:w="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FA9B4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2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31127E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Согласование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проведения переустройства и (или) перепланировки  помещения в многоквартирном доме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C72B9D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Безвозмездно</w:t>
            </w:r>
          </w:p>
        </w:tc>
        <w:tc>
          <w:tcPr>
            <w:tcW w:w="5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EAFAB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Постановление Администрации муниципального образования «Монастырщинский район» Смоленской области от 29.05.2023 № 0225 «Об утверждении административного регламента предоставления муниципальной услуги «Согласование проведения переустройства и (или) перепланировки помещения в многоквартирном доме» (в редакции постановления от 12.04.2024 № 0109)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46F50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Отдел экономического развития,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жилищно-коммунального хозяйства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, градостроительной деятельности Администрации муниципального образования</w:t>
            </w:r>
          </w:p>
          <w:p w14:paraId="1C225A1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«Монастырщинский муниципальный округ» Смоленской области</w:t>
            </w:r>
          </w:p>
        </w:tc>
        <w:tc>
          <w:tcPr>
            <w:tcW w:w="20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EC1CC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Заявленная муниципальная услуга внесена в реестр, опубликована</w:t>
            </w:r>
          </w:p>
        </w:tc>
      </w:tr>
      <w:tr w14:paraId="028E1F6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3257" w:hRule="exact"/>
        </w:trPr>
        <w:tc>
          <w:tcPr>
            <w:tcW w:w="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A03A70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2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CAE9DD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Присвоение адреса объекту адресации, изменение и аннулирование такого адреса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1C8A74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Безвозмездно</w:t>
            </w:r>
          </w:p>
        </w:tc>
        <w:tc>
          <w:tcPr>
            <w:tcW w:w="5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319000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Постановление Администрации муниципального образования «Монастырщинский район» Смоленской области от 22.11.2023 № 0536 «Об утверждении административного регламента предоставления муниципальной услуги «Присвоение адреса объекту адресации, изменение и аннулирование такого адреса»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FB2FA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Монастырщинский, Александровский, Барсуковский, Гоголевский, Соболевский, Татарский территориальные комитеты Администрации муниципального образования «Монастырщинский муниципальный округ» Смоленской области</w:t>
            </w:r>
          </w:p>
        </w:tc>
        <w:tc>
          <w:tcPr>
            <w:tcW w:w="20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CE70C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Заявленная муниципальная услуга внесена в реестр, опубликована</w:t>
            </w:r>
          </w:p>
        </w:tc>
      </w:tr>
      <w:tr w14:paraId="586D7EB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3271" w:hRule="exact"/>
        </w:trPr>
        <w:tc>
          <w:tcPr>
            <w:tcW w:w="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8515E1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32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882EDC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Согласование списания имущества, переданного в хозяйственное ведение муниципальным предприятиям, и имущества, переданного в оперативное управление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муниципальным учреждениям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80A1F0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Безвозмездно</w:t>
            </w:r>
          </w:p>
        </w:tc>
        <w:tc>
          <w:tcPr>
            <w:tcW w:w="5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D35711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Постановление Администрации муниципального образования «Монастырщинский район» Смоленской области от 21.02.2013 № 64 «Об утверждении административного регламента предоставления муниципальной услуги «Согласование списания имущества, переданного в хозяйственное ведение муниципальным предприятиям, и имущества, переданного в оперативное управление муниципальным учреждениям» (в редакции постановлений от 25.10.2013 № 326, от 11.12.2019 № 0452)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2ECAFC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Отдел имущественных и земельных отношений, дорожной деятельности Администрации муниципального образования «Монастырщинский муниципальный округ» Смоленской области</w:t>
            </w:r>
          </w:p>
        </w:tc>
        <w:tc>
          <w:tcPr>
            <w:tcW w:w="20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826F51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Заявленная муниципальная услуга внесена в реестр, опубликована</w:t>
            </w:r>
          </w:p>
        </w:tc>
      </w:tr>
      <w:tr w14:paraId="07CCF79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2494" w:hRule="exact"/>
        </w:trPr>
        <w:tc>
          <w:tcPr>
            <w:tcW w:w="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4AFD0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32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0C51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Назначение опеки над недееспособными совершеннолетними гражданами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18679A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Безвозмездно</w:t>
            </w:r>
          </w:p>
        </w:tc>
        <w:tc>
          <w:tcPr>
            <w:tcW w:w="5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DB31A5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Постановление Администрации муниципального образования «Монастырщинский район» Смоленской области от 29.01.2013 № 23 «Об утверждении административного регламента предоставления муниципальной услуги «Назначение опеки над недееспособными совершеннолетними гражданами» (в редакции постановлений от 26.04.2016 № 144, от 31.03.2020 № 0128, от 24.06.2022 № 0266)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CDCA3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Отдел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образования Администрации муниципального образования «Монастырщинский муниципальный округ» Смоленской области</w:t>
            </w:r>
          </w:p>
        </w:tc>
        <w:tc>
          <w:tcPr>
            <w:tcW w:w="20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9BF68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Заявленная муниципальная услуга внесена в реестр, опубликована</w:t>
            </w:r>
          </w:p>
        </w:tc>
      </w:tr>
      <w:tr w14:paraId="044FF1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2218" w:hRule="exact"/>
        </w:trPr>
        <w:tc>
          <w:tcPr>
            <w:tcW w:w="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29DE53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</w:t>
            </w:r>
          </w:p>
        </w:tc>
        <w:tc>
          <w:tcPr>
            <w:tcW w:w="32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99B25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Оформление и выдача архивных справок, архивных копий, архивных выписок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FA5D5C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Безвозмездно</w:t>
            </w:r>
          </w:p>
        </w:tc>
        <w:tc>
          <w:tcPr>
            <w:tcW w:w="5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BB2EF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Постановление Администрации муниципального образования «Монастырщинский муниципальный округ» Смоленской области от 14.04.2025 № 367 «Об утверждении административного регламента предоставления муниципальной услуги «Оформление и выдача архивных справок, архивных копий, архивных выписок» 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4F6AB0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Архивный отдел Администрации муниципального образования</w:t>
            </w:r>
          </w:p>
          <w:p w14:paraId="2856526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«Монастырщинский муниципальный округ» Смоленской области</w:t>
            </w:r>
          </w:p>
        </w:tc>
        <w:tc>
          <w:tcPr>
            <w:tcW w:w="20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1563BE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Заявленная муниципальная услуга внесена в реестр, опубликована</w:t>
            </w:r>
          </w:p>
        </w:tc>
      </w:tr>
      <w:tr w14:paraId="028431B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2494" w:hRule="exact"/>
        </w:trPr>
        <w:tc>
          <w:tcPr>
            <w:tcW w:w="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10617E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</w:t>
            </w:r>
          </w:p>
        </w:tc>
        <w:tc>
          <w:tcPr>
            <w:tcW w:w="32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2F5AB5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Устройство детей-сирот и детей, оставшихся без попечения родителей, в семьи граждан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49CB52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Безвозмездно</w:t>
            </w:r>
          </w:p>
        </w:tc>
        <w:tc>
          <w:tcPr>
            <w:tcW w:w="5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DEE819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Постановление Администрации муниципального образования «Монастырщинский район» Смоленской области от 21.01.2013 № 11 «Об утверждении административного регламента предоставления муниципальной услуги «Устройство детей-сирот и детей, оставшихся без попечения родителей, в семьи граждан» (в редакции постановлений от 27.04.2016 № 147, от 24.06.2022 № 0264)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B5F7C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Отдел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образования Администрации муниципального образования «Монастырщинский муниципальный округ» Смоленской области</w:t>
            </w:r>
          </w:p>
        </w:tc>
        <w:tc>
          <w:tcPr>
            <w:tcW w:w="20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72CF5D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Заявленная муниципальная услуга внесена в реестр, опубликована</w:t>
            </w:r>
          </w:p>
        </w:tc>
      </w:tr>
      <w:tr w14:paraId="62FEB5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2494" w:hRule="atLeast"/>
        </w:trPr>
        <w:tc>
          <w:tcPr>
            <w:tcW w:w="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5CC5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</w:t>
            </w:r>
          </w:p>
        </w:tc>
        <w:tc>
          <w:tcPr>
            <w:tcW w:w="32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8ACE43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Предоставление жилого помещения по договору социального найма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C81B10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Безвозмездно</w:t>
            </w:r>
          </w:p>
        </w:tc>
        <w:tc>
          <w:tcPr>
            <w:tcW w:w="5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DDB806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Постановление Администрации муниципального образования «Монастырщинский район» Смоленской области от 01.09.2023 № 0383 «Об утверждении административного регламента предоставления муниципальной услуги «Предоставление жилого помещения по договору социального найма»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F6E83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Монастырщинский, Александровский, Барсуковский, Гоголевский, Соболевский, Татарский территориальные комитеты Администрации муниципального образования «Монастырщинский муниципальный округ» Смоленской области</w:t>
            </w:r>
          </w:p>
        </w:tc>
        <w:tc>
          <w:tcPr>
            <w:tcW w:w="20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664EAA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Заявленная муниципальная услуга внесена в реестр, опубликована</w:t>
            </w:r>
          </w:p>
        </w:tc>
      </w:tr>
      <w:tr w14:paraId="260D6A2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3178" w:hRule="exact"/>
        </w:trPr>
        <w:tc>
          <w:tcPr>
            <w:tcW w:w="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B59E96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</w:t>
            </w:r>
          </w:p>
        </w:tc>
        <w:tc>
          <w:tcPr>
            <w:tcW w:w="32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F587A3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Выдача документов (выписки из похозяйственной книги, справок и иных документов)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2437C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Безвозмездно</w:t>
            </w:r>
          </w:p>
        </w:tc>
        <w:tc>
          <w:tcPr>
            <w:tcW w:w="5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0CB5C9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Постановление Администрации муниципального образования «Монастырщинский район» Смоленской области от 13.01.2022 № 0004 «Об утверждении административного регламента предоставления муниципальной услуги «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Выдача документов (выписки из похозяйственной книги, справок и иных документов)»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5D7E2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Монастырщинский, Александровский, Барсуковский, Гоголевский, Соболевский, Татарский территориальные комитеты Администрации муниципального образования «Монастырщинский муниципальный округ» Смоленской области</w:t>
            </w:r>
          </w:p>
        </w:tc>
        <w:tc>
          <w:tcPr>
            <w:tcW w:w="20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91E814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Заявленная муниципальная услуга внесена в реестр, опубликована</w:t>
            </w:r>
          </w:p>
        </w:tc>
      </w:tr>
      <w:tr w14:paraId="7F91CC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2494" w:hRule="exact"/>
        </w:trPr>
        <w:tc>
          <w:tcPr>
            <w:tcW w:w="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89714F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32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D4C5C3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Объявление несовершеннолетнего полностью дееспособным (эмансипированным)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1794F9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Безвозмездно</w:t>
            </w:r>
          </w:p>
        </w:tc>
        <w:tc>
          <w:tcPr>
            <w:tcW w:w="5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2BF767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Постановление Администрации муниципального образования «Монастырщинский район» Смоленской области от 01.02.2023 № 0031 «Об утверждении административного регламента предоставления муниципальной услуги «Объявление несовершеннолетнего полностью дееспособным (эмансипированным)»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91DB9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Отдел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образования Администрации муниципального образования «Монастырщинский муниципальный округ» Смоленской области</w:t>
            </w:r>
          </w:p>
        </w:tc>
        <w:tc>
          <w:tcPr>
            <w:tcW w:w="20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E7FB9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Заявленная муниципальная услуга внесена в реестр, опубликована</w:t>
            </w:r>
          </w:p>
        </w:tc>
      </w:tr>
      <w:tr w14:paraId="2D2AAD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3036" w:hRule="exact"/>
        </w:trPr>
        <w:tc>
          <w:tcPr>
            <w:tcW w:w="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BA78A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2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C1F7EA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Выдача заключения о возможности временной передачи ребенка (детей) в семьи граждан, постоянно проживающих на территории Российской Федерации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E672B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Безвозмездно</w:t>
            </w:r>
          </w:p>
        </w:tc>
        <w:tc>
          <w:tcPr>
            <w:tcW w:w="5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3D460B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Постановление Администрации муниципального образования «Монастырщинский район» Смоленской области от 21.01.2013 № 9 «Об утверждении административного регламента предоставления муниципальной услуги «Выдача заключения о возможности временной передачи ребенка (детей) в семьи граждан, постоянно проживающих на территории Российской Федерации» (в редакции постановлений от 26.04.2016 № 141, от 24.06.2022 № 0267)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05E2A8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Отдел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образования Администрации муниципального образования «Монастырщинский муниципальный округ» Смоленской области</w:t>
            </w:r>
          </w:p>
        </w:tc>
        <w:tc>
          <w:tcPr>
            <w:tcW w:w="20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7ECDB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Заявленная муниципальная услуга внесена в реестр, опубликована</w:t>
            </w:r>
          </w:p>
        </w:tc>
      </w:tr>
      <w:tr w14:paraId="531068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2710" w:hRule="atLeast"/>
        </w:trPr>
        <w:tc>
          <w:tcPr>
            <w:tcW w:w="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6B619A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2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E600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Выдача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заключения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 возможности гражданина быть усыновителем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26344A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Безвозмездно</w:t>
            </w:r>
          </w:p>
        </w:tc>
        <w:tc>
          <w:tcPr>
            <w:tcW w:w="5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F0330F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Постановление Администрации муниципального образования «Монастырщинский район» Смоленской области от 21.01.2013 № 12 «Об утверждении административного регламента предоставления муниципальной услуги «Выдача заключения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 возможности гражданина быть усыновителем» (в редакции постановлений от 26.04.2016 № 145, от 24.06.2022 № 0268)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27E1B8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Отдел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образования Администрации муниципального образования «Монастырщинский муниципальный округ» Смоленской области</w:t>
            </w:r>
          </w:p>
        </w:tc>
        <w:tc>
          <w:tcPr>
            <w:tcW w:w="20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AC3691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Заявленная муниципальная услуга внесена в реестр, опубликована</w:t>
            </w:r>
          </w:p>
        </w:tc>
      </w:tr>
      <w:tr w14:paraId="6FCAB7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2845" w:hRule="exact"/>
        </w:trPr>
        <w:tc>
          <w:tcPr>
            <w:tcW w:w="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C65F42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2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D0AC3D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Принятие органами  опеки и попечительства решения обязывающего родителей (одного из них) не препятствовать общению близких родственников с ребенком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A0055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Безвозмездно</w:t>
            </w:r>
          </w:p>
        </w:tc>
        <w:tc>
          <w:tcPr>
            <w:tcW w:w="5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2337D9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Постановление Администрации муниципального образования «Монастырщинский район» Смоленской области от 19.12.2023 № 0569 «Об утверждении административного регламента предоставления муниципальной услуги «Принятие органами опеки и попечительства решения, обязывающего родителей (одного из них) не препятствовать общению близких родственников с ребенком» 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0159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Отдел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образования Администрации муниципального образования «Монастырщинский муниципальный округ» Смоленской области</w:t>
            </w:r>
          </w:p>
        </w:tc>
        <w:tc>
          <w:tcPr>
            <w:tcW w:w="20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16F451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Заявленная муниципальная услуга внесена в реестр, опубликована</w:t>
            </w:r>
          </w:p>
        </w:tc>
      </w:tr>
      <w:tr w14:paraId="27C7F76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2828" w:hRule="exact"/>
        </w:trPr>
        <w:tc>
          <w:tcPr>
            <w:tcW w:w="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21C27E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2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200771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Выдача разрешений на изменение имени ребенка, не достигшего возраста 14 лет, а также на изменение присвоенной ему фамилии на фамилию другого родителя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4023D0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Безвозмездно</w:t>
            </w:r>
          </w:p>
        </w:tc>
        <w:tc>
          <w:tcPr>
            <w:tcW w:w="5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F1C492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Постановление Администрации муниципального образования «Монастырщинский район» Смоленской области от 01.03.2013 № 76 «Об утверждении административного регламента предоставления муниципальной услуги «Выдача разрешений на изменение имени ребенка, не достигшего возраста 14 лет, а также на изменение присвоенной ему фамилии на фамилию другого родителя» (в редакции постановлений от 26.04.2016 № 143, от 24.06.2022 № 0269)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244294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Отдел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образования Администрации муниципального образования «Монастырщинский муниципальный округ» Смоленской области</w:t>
            </w:r>
          </w:p>
        </w:tc>
        <w:tc>
          <w:tcPr>
            <w:tcW w:w="20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A019DA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Заявленная муниципальная услуга внесена в реестр, опубликована</w:t>
            </w:r>
          </w:p>
        </w:tc>
      </w:tr>
      <w:tr w14:paraId="2D7162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3252" w:hRule="exact"/>
        </w:trPr>
        <w:tc>
          <w:tcPr>
            <w:tcW w:w="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0568CBA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32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4FAAF2F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Признание молодых семей участниками муниципальной программы «Обеспечение жильем молодых семей муниципального образования «Монастырщинский муниципальный округ» Смоленской области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5ADD4CC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Безвозмездно</w:t>
            </w:r>
          </w:p>
        </w:tc>
        <w:tc>
          <w:tcPr>
            <w:tcW w:w="524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1A4E0F57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Постановление Администрации муниципального образования «Монастырщинский муниципальный округ» Смоленской области от 14.02.2025 № 105 «Об утверждении административного регламента предоставления муниципальной услуги «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Признание молодых семей участниками муниципальной программы «Обеспечение жильем молодых семей муниципального образования «Монастырщинский муниципальный округ» Смоленской области»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33E9F14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Отдел экономического развития,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жилищно-коммунального хозяйства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, градостроительной деятельности Администрации муниципального образования</w:t>
            </w:r>
          </w:p>
          <w:p w14:paraId="1ED7A91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«Монастырщинский муниципальный округ» Смоленской области</w:t>
            </w:r>
          </w:p>
        </w:tc>
        <w:tc>
          <w:tcPr>
            <w:tcW w:w="20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21B3314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Заявленная муниципальная услуга внесена в реестр, опубликована</w:t>
            </w:r>
          </w:p>
        </w:tc>
      </w:tr>
      <w:tr w14:paraId="538AC86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3182" w:hRule="atLeast"/>
        </w:trPr>
        <w:tc>
          <w:tcPr>
            <w:tcW w:w="568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5EAAE56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3265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645FDE5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Выдача свидетельства на получение социальной выплаты на приобретение жилья или строительство индивидуального жилого дома участникам муниципальной программы «Обеспечение жильем молодых семей муниципального образования «Монастырщинский муниципальный округ» Смоленской области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710A1BC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Безвозмездно</w:t>
            </w:r>
          </w:p>
        </w:tc>
        <w:tc>
          <w:tcPr>
            <w:tcW w:w="524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62732A4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Постановление Администрации муниципального образования «Монастырщинский муниципальный округ» Смоленской области от 14.02.2025 № 104 «Об утверждении административного регламента предоставления муниципальной услуги «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Выдача свидетельства на получение социальной выплаты на приобретение жилья или строительство индивидуального жилого дома участникам муниципальной программы «Обеспечение жильем молодых семей муниципального образования «Монастырщинский муниципальный округ» Смоленской области»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036086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Отдел экономического развития,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жилищно-коммунального хозяйства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, градостроительной деятельности Администрации муниципального образования</w:t>
            </w:r>
          </w:p>
          <w:p w14:paraId="05169E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«Монастырщинский муниципальный округ» Смоленской области</w:t>
            </w:r>
          </w:p>
        </w:tc>
        <w:tc>
          <w:tcPr>
            <w:tcW w:w="2006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385BC30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Заявленная муниципальная услуга внесена в реестр, опубликована</w:t>
            </w:r>
          </w:p>
        </w:tc>
      </w:tr>
      <w:tr w14:paraId="350443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3182" w:hRule="atLeast"/>
        </w:trPr>
        <w:tc>
          <w:tcPr>
            <w:tcW w:w="568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774B4F1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37</w:t>
            </w:r>
          </w:p>
        </w:tc>
        <w:tc>
          <w:tcPr>
            <w:tcW w:w="3265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08B679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Выдача органами опеки и попечительства предварительного разрешения, затрагивающего осуществление имущественных прав подопечного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38E9FDE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Безвозмездно</w:t>
            </w:r>
          </w:p>
        </w:tc>
        <w:tc>
          <w:tcPr>
            <w:tcW w:w="524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571CE84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Постановление Администрации муниципального образования «Монастырщинский район» Смоленской области от 21.01.2013 № 10 «Об утверждении административного регламента предоставления муниципальной услуги «Выдача органами опеки и попечительства предварительного разрешения, затрагивающего осуществление имущественных прав подопечных» (в редакции постановления от 24.06.2016 № 142)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3251836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Отдел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образования Администрации муниципального образования «Монастырщинский муниципальный округ» Смоленской области</w:t>
            </w:r>
          </w:p>
        </w:tc>
        <w:tc>
          <w:tcPr>
            <w:tcW w:w="2006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78BD70F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Заявленная муниципальная услуга внесена в реестр, опубликована</w:t>
            </w:r>
          </w:p>
        </w:tc>
      </w:tr>
      <w:tr w14:paraId="08038E6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4256" w:hRule="exact"/>
        </w:trPr>
        <w:tc>
          <w:tcPr>
            <w:tcW w:w="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B286EE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38</w:t>
            </w:r>
          </w:p>
        </w:tc>
        <w:tc>
          <w:tcPr>
            <w:tcW w:w="32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62EA5E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Назначение, выплата и  перерасчёт пенсии за выслугу лет лицам, замещавшим муниципальные должности, должности муниципальной службы (муниципальные должности муниципальной службы) в органах местного самоуправления муниципального образования</w:t>
            </w:r>
          </w:p>
          <w:p w14:paraId="5512DEF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«Монастырщинский район» Смоленской области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793D28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Безвозмездно</w:t>
            </w:r>
          </w:p>
        </w:tc>
        <w:tc>
          <w:tcPr>
            <w:tcW w:w="5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AD77E8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Постановление Администрации муниципального образования «Монастырщинский район» Смоленской области от 28.12.2012 № 409 «Об утверждении административного регламента предоставления муниципальной услуги «Назначение, выплата и перерасчёт пенсии за выслугу лет лицам, замещавшим муниципальные должности, должности муниципальной службы (муниципальные должности муниципальной службы) в органах местного самоуправления муниципального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образования «Монастырщинский район» Смоленской области» (в редакции постановления от 12.04.2016 № 100)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96E602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Администрация муниципального образования «Монастырщинский муниципальный округ» Смоленской области</w:t>
            </w:r>
          </w:p>
        </w:tc>
        <w:tc>
          <w:tcPr>
            <w:tcW w:w="20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3F284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Заявленная муниципальная услуга внесена в реестр, опубликована</w:t>
            </w:r>
          </w:p>
        </w:tc>
      </w:tr>
      <w:tr w14:paraId="66E55E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3685" w:hRule="exact"/>
        </w:trPr>
        <w:tc>
          <w:tcPr>
            <w:tcW w:w="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9BEB9C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39</w:t>
            </w:r>
          </w:p>
        </w:tc>
        <w:tc>
          <w:tcPr>
            <w:tcW w:w="32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4B8C5B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Выдача разрешения на строительство объекта капитального строительства (в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разрешения)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386C2D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Безвозмездно</w:t>
            </w:r>
          </w:p>
        </w:tc>
        <w:tc>
          <w:tcPr>
            <w:tcW w:w="5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123E08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Постановление Администрации муниципального образования «Монастырщинский муниципальный округ» Смоленской области от 18.04.2025 № 400 «Об утверждении административного регламента предоставления муниципальной услуги «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Выдача разрешения на строительство объекта капитального строительства (в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разрешения» 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94835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Отдел экономического развития,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жилищно-коммунального хозяйства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, градостроительной деятельности Администрации муниципального образования</w:t>
            </w:r>
          </w:p>
          <w:p w14:paraId="4916082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«Монастырщинский муниципальный округ» Смоленской области</w:t>
            </w:r>
          </w:p>
        </w:tc>
        <w:tc>
          <w:tcPr>
            <w:tcW w:w="20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D5BDF0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Заявленная муниципальная услуга внесена в реестр, опубликована</w:t>
            </w:r>
          </w:p>
        </w:tc>
      </w:tr>
      <w:tr w14:paraId="5AAFC16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2218" w:hRule="atLeast"/>
        </w:trPr>
        <w:tc>
          <w:tcPr>
            <w:tcW w:w="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AA6BA9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32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99A2ED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Установка информационной вывески, согласование дизайн-проекта размещения вывески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870439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Безвозмездно</w:t>
            </w:r>
          </w:p>
        </w:tc>
        <w:tc>
          <w:tcPr>
            <w:tcW w:w="5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30DDC8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Постановление Администрации муниципального образования «Монастырщинский район»  Смоленской области «Об утверждении административного регламента предоставления муниципальной услуги «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Установка информационной вывески, согласование дизайн -проекта размещения вывески»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от 04.10.2022 № 0404)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096B77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Отдел экономического развития,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жилищно-коммунального хозяйства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, градостроительной деятельности Администрации муниципального образования</w:t>
            </w:r>
          </w:p>
          <w:p w14:paraId="777CC0C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«Монастырщинский муниципальный округ»</w:t>
            </w:r>
          </w:p>
          <w:p w14:paraId="2C1F1EA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Смоленской области</w:t>
            </w:r>
          </w:p>
        </w:tc>
        <w:tc>
          <w:tcPr>
            <w:tcW w:w="20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D5E229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Заявленная муниципальная услуга внесена в реестр, опубликована</w:t>
            </w:r>
          </w:p>
        </w:tc>
      </w:tr>
      <w:tr w14:paraId="5DFA037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3338" w:hRule="exact"/>
        </w:trPr>
        <w:tc>
          <w:tcPr>
            <w:tcW w:w="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B8BDC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2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E2BA46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Предоставление информации об очередности предоставления жилых помещений муниципального жилого фонда на условиях социального найма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8124C2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Безвозмездно</w:t>
            </w:r>
          </w:p>
        </w:tc>
        <w:tc>
          <w:tcPr>
            <w:tcW w:w="5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6D3AB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Постановление Администрации муниципального образования «Монастырщинский район» Смоленской области от 16.03.2016 № 61 «Об утверждении административного регламента предоставления муниципальной услуги «Предоставление информации об очередности предоставления жилых помещений муниципального жилого фонда на условиях социального найма (в редакции постановления от 14.02.2020 № 0060)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14011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Монастырщинский, Александровский, Барсуковский, Гоголевский, Соболевский, Татарский территориальные комитеты Администрации муниципального образования «Монастырщинский муниципальный округ» Смоленской области</w:t>
            </w:r>
          </w:p>
        </w:tc>
        <w:tc>
          <w:tcPr>
            <w:tcW w:w="20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AC54E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Заявленная муниципальная услуга внесена в реестр, опубликована</w:t>
            </w:r>
          </w:p>
        </w:tc>
      </w:tr>
      <w:tr w14:paraId="0E9F4B5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2623" w:hRule="exact"/>
        </w:trPr>
        <w:tc>
          <w:tcPr>
            <w:tcW w:w="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DCBB8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2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C0F8A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Передача</w:t>
            </w:r>
            <w:r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в</w:t>
            </w:r>
            <w:r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собственность</w:t>
            </w:r>
            <w:r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граждан</w:t>
            </w:r>
            <w:r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занимаемых</w:t>
            </w:r>
            <w:r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ими</w:t>
            </w:r>
            <w:r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жилых</w:t>
            </w:r>
            <w:r>
              <w:rPr>
                <w:rFonts w:ascii="Times New Roman" w:hAnsi="Times New Roman" w:cs="Times New Roman"/>
                <w:color w:val="000000" w:themeColor="text1"/>
                <w:spacing w:val="7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помещений</w:t>
            </w:r>
            <w:r>
              <w:rPr>
                <w:rFonts w:ascii="Times New Roman" w:hAnsi="Times New Roman" w:cs="Times New Roman"/>
                <w:color w:val="000000" w:themeColor="text1"/>
                <w:spacing w:val="7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жилищного фонда (приватизация жилищного</w:t>
            </w:r>
            <w:r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фонда)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78BBCF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Безвозмездно</w:t>
            </w:r>
          </w:p>
        </w:tc>
        <w:tc>
          <w:tcPr>
            <w:tcW w:w="5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C62B48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Постановление Администрации муниципального образования «Монастырщинский район» Смоленской области от 20.06.2023 № 0287 «Об утверждении административного регламента предоставления муниципальной услуги «Передача</w:t>
            </w:r>
            <w:r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в</w:t>
            </w:r>
            <w:r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собственность</w:t>
            </w:r>
            <w:r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граждан</w:t>
            </w:r>
            <w:r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занимаемых</w:t>
            </w:r>
            <w:r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ими</w:t>
            </w:r>
            <w:r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жилых</w:t>
            </w:r>
            <w:r>
              <w:rPr>
                <w:rFonts w:ascii="Times New Roman" w:hAnsi="Times New Roman" w:cs="Times New Roman"/>
                <w:color w:val="000000" w:themeColor="text1"/>
                <w:spacing w:val="7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помещений</w:t>
            </w:r>
            <w:r>
              <w:rPr>
                <w:rFonts w:ascii="Times New Roman" w:hAnsi="Times New Roman" w:cs="Times New Roman"/>
                <w:color w:val="000000" w:themeColor="text1"/>
                <w:spacing w:val="7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жилищного фонда (приватизация жилищного</w:t>
            </w:r>
            <w:r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фонда)»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94CDC5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Отдел имущественных и земельных отношений, дорожной деятельности Администрации муниципального образования «Монастырщинский муниципальный округ» Смоленской области</w:t>
            </w:r>
          </w:p>
        </w:tc>
        <w:tc>
          <w:tcPr>
            <w:tcW w:w="20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3AF503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Заявленная муниципальная услуга внесена в реестр, опубликована</w:t>
            </w:r>
          </w:p>
        </w:tc>
      </w:tr>
      <w:tr w14:paraId="78CCA0A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3194" w:hRule="exact"/>
        </w:trPr>
        <w:tc>
          <w:tcPr>
            <w:tcW w:w="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1B495C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2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CD5C85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Принятие на учет граждан в качестве нуждающихся в жилых помещениях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5D2B76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Безвозмездно</w:t>
            </w:r>
          </w:p>
        </w:tc>
        <w:tc>
          <w:tcPr>
            <w:tcW w:w="5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D0BF15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Постановление Администрации муниципального образования «Монастырщинский район» Смоленской области от 01.09.2023 № 0384 «Об утверждении административного регламента предоставления муниципальной услуги «Принятие на учет граждан в качестве нуждающихся в жилых помещениях»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EB273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Монастырщинский, Александровский, Барсуковский, Гоголевский, Соболевский, Татарский территориальные комитеты Администрации муниципального образования «Монастырщинский муниципальный округ» Смоленской области</w:t>
            </w:r>
          </w:p>
        </w:tc>
        <w:tc>
          <w:tcPr>
            <w:tcW w:w="20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859F32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Заявленная муниципальная услуга внесена в реестр, опубликована</w:t>
            </w:r>
          </w:p>
        </w:tc>
      </w:tr>
      <w:tr w14:paraId="57D665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3271" w:hRule="exact"/>
        </w:trPr>
        <w:tc>
          <w:tcPr>
            <w:tcW w:w="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A09267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2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35F99C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Предоставление информации о порядке предоставления жилищно-коммунальных услуг населению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6EE59F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Безвозмездно</w:t>
            </w:r>
          </w:p>
        </w:tc>
        <w:tc>
          <w:tcPr>
            <w:tcW w:w="5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AE5820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Постановление Администрации муниципального образования «Монастырщинский район» Смоленской области от 19.01.2024 № 0005 «Об утверждении административного регламента предоставления муниципальной услуги «Предоставление информации о порядке предоставления жилищно-коммунальных услуг населению»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FE4520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Монастырщинский, Александровский, Барсуковский, Гоголевский, Соболевский, Татарский территориальные комитеты Администрации муниципального образования «Монастырщинский муниципальный округ» Смоленской области</w:t>
            </w:r>
          </w:p>
        </w:tc>
        <w:tc>
          <w:tcPr>
            <w:tcW w:w="20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FB2F9B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Заявленная муниципальная услуга внесена в реестр, опубликована</w:t>
            </w:r>
          </w:p>
        </w:tc>
      </w:tr>
      <w:tr w14:paraId="221EE0A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3118" w:hRule="exact"/>
        </w:trPr>
        <w:tc>
          <w:tcPr>
            <w:tcW w:w="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8B53B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32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AC6CD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Организация  по  требованию  населения общественных экологических экспертиз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CA158E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Безвозмездно</w:t>
            </w:r>
          </w:p>
        </w:tc>
        <w:tc>
          <w:tcPr>
            <w:tcW w:w="5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9EAC8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Постановление Администрации муниципального образования «Монастырщинский район» Смоленской области от 11.03.2016 № 54 «Об утверждении административного регламента предоставления муниципальной услуги «Организация по требованию населения общественных экологических экспертиз»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C205FB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Монастырщинский, Александровский, Барсуковский, Гоголевский, Соболевский, Татарский территориальные комитеты Администрации муниципального образования «Монастырщинский муниципальный округ» Смоленской области</w:t>
            </w:r>
          </w:p>
        </w:tc>
        <w:tc>
          <w:tcPr>
            <w:tcW w:w="20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E2C689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Заявленная муниципальная услуга внесена в реестр, опубликована</w:t>
            </w:r>
          </w:p>
        </w:tc>
      </w:tr>
      <w:tr w14:paraId="0A1BAF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3279" w:hRule="exact"/>
        </w:trPr>
        <w:tc>
          <w:tcPr>
            <w:tcW w:w="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ECB92C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46</w:t>
            </w:r>
          </w:p>
        </w:tc>
        <w:tc>
          <w:tcPr>
            <w:tcW w:w="32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231E0F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Утверждение документации по планировке территории (проекта планировки и проекта межевания)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76FF38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Безвозмездно</w:t>
            </w:r>
          </w:p>
        </w:tc>
        <w:tc>
          <w:tcPr>
            <w:tcW w:w="5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E2995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Постановление Администрации муниципального образования «Монастырщинский район» Смоленской области от 21.06.2016 № 204 «Об утверждении административного регламента предоставления муниципальной услуги» «Утверждение документации по планировке территории (проекта планировки и проекта межевания) (в редакции постановления от 24.06.2022 № 0263)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9DD5B1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Отдел экономического развития,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жилищно-коммунального хозяйства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, градостроительной деятельности Администрации муниципального образования</w:t>
            </w:r>
          </w:p>
          <w:p w14:paraId="4F99571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« Монастырщинский муниципальный округ » Смоленской области</w:t>
            </w:r>
          </w:p>
        </w:tc>
        <w:tc>
          <w:tcPr>
            <w:tcW w:w="20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6A782C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Заявленная муниципальная услуга внесена в реестр, опубликована</w:t>
            </w:r>
          </w:p>
        </w:tc>
      </w:tr>
      <w:tr w14:paraId="42B9539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3271" w:hRule="exact"/>
        </w:trPr>
        <w:tc>
          <w:tcPr>
            <w:tcW w:w="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1BAFF2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47</w:t>
            </w:r>
          </w:p>
        </w:tc>
        <w:tc>
          <w:tcPr>
            <w:tcW w:w="32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BE0123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Предоставление разрешения на условно разрешенный вид использования земельного участка или объекта капитального строительства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5EBF1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Безвозмездно</w:t>
            </w:r>
          </w:p>
        </w:tc>
        <w:tc>
          <w:tcPr>
            <w:tcW w:w="5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8678E2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Постановление Администрации муниципального образования «Монастырщинский район» Смоленской области от 06.06.2025 № 554 «Об утверждении административного регламента предоставления муниципальной услуги «Предоставление разрешения на условно разрешенный вид использования земельного участка или объекта капитального строительства»</w:t>
            </w:r>
          </w:p>
          <w:p w14:paraId="4044EAE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BF22C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Отдел экономического развития,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жилищно-коммунального хозяйства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, градостроительной деятельности Администрации муниципального образования</w:t>
            </w:r>
          </w:p>
          <w:p w14:paraId="63796F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« Монастырщинский муниципальный округ » Смоленской области</w:t>
            </w:r>
          </w:p>
        </w:tc>
        <w:tc>
          <w:tcPr>
            <w:tcW w:w="20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398EC4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Заявленная муниципальная услуга внесена в реестр, опубликована</w:t>
            </w:r>
          </w:p>
        </w:tc>
      </w:tr>
      <w:tr w14:paraId="50425A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3260" w:hRule="exact"/>
        </w:trPr>
        <w:tc>
          <w:tcPr>
            <w:tcW w:w="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84BE61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48</w:t>
            </w:r>
          </w:p>
        </w:tc>
        <w:tc>
          <w:tcPr>
            <w:tcW w:w="32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622D90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Предоставление разрешения на отклонения от предельных параметров разрешенного строительства, реконструкции объекта капитального строительства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E1696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Безвозмездно</w:t>
            </w:r>
          </w:p>
        </w:tc>
        <w:tc>
          <w:tcPr>
            <w:tcW w:w="5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127532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Постановление Администрации муниципального образования «Монастырщинский муниципальный округ» Смоленской области от 06.06.2025 № 559 «Об утверждении административного регламента предоставления муниципальной услуги «Предоставление разрешения на отклонения от предельных параметров разрешенного строительства, реконструкции объекта капитального строительства» 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33D807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Отдел экономического развития,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жилищно-коммунального хозяйства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, градостроительной деятельности Администрации муниципального  образования</w:t>
            </w:r>
          </w:p>
          <w:p w14:paraId="2DBA706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«Монастырщинский муниципальный округ» Смоленской области</w:t>
            </w:r>
          </w:p>
        </w:tc>
        <w:tc>
          <w:tcPr>
            <w:tcW w:w="20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4F9F73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Заявленная муниципальная услуга внесена в реестр, опубликована</w:t>
            </w:r>
          </w:p>
        </w:tc>
      </w:tr>
      <w:tr w14:paraId="2C6252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2241" w:hRule="atLeast"/>
        </w:trPr>
        <w:tc>
          <w:tcPr>
            <w:tcW w:w="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4F4EBF9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49</w:t>
            </w:r>
          </w:p>
        </w:tc>
        <w:tc>
          <w:tcPr>
            <w:tcW w:w="32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2281C5A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Принятие решения о подготовке документации по планировке территории (проекта планировки и проекта межевания)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434A148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Безвозмездно</w:t>
            </w:r>
          </w:p>
        </w:tc>
        <w:tc>
          <w:tcPr>
            <w:tcW w:w="524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3648652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Постановление Администрации муниципального образования «Монастырщинский район» Смоленской области от 14.06.2016 № 195 «Об утверждении административного регламента предоставления муниципальной услуги «Принятие решения о подготовке документации по планировке территории (проекта планировки и проекта межевания)» (в редакции постановления от 24.06.2022 № 0262)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</w:tcPr>
          <w:p w14:paraId="7F6324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Отдел экономического развития,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жилищно-коммунального хозяйства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, градостроительной деятельности Администрации</w:t>
            </w:r>
          </w:p>
          <w:p w14:paraId="1F4A84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Муниципального образования</w:t>
            </w:r>
          </w:p>
          <w:p w14:paraId="748B0AE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«Монастырщинский муниципальный округ» Смоленской области</w:t>
            </w:r>
          </w:p>
        </w:tc>
        <w:tc>
          <w:tcPr>
            <w:tcW w:w="2006" w:type="dxa"/>
            <w:gridSpan w:val="2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 w14:paraId="570E4FD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Заявленная муниципальная услуга внесена в реестр, опубликована</w:t>
            </w:r>
          </w:p>
        </w:tc>
      </w:tr>
      <w:tr w14:paraId="5E60147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2241" w:hRule="atLeast"/>
        </w:trPr>
        <w:tc>
          <w:tcPr>
            <w:tcW w:w="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52D8B60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50</w:t>
            </w:r>
          </w:p>
        </w:tc>
        <w:tc>
          <w:tcPr>
            <w:tcW w:w="32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696DA82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098F31C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Безвозмездно</w:t>
            </w:r>
          </w:p>
        </w:tc>
        <w:tc>
          <w:tcPr>
            <w:tcW w:w="524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38085C6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Постановление Администрации муниципального образования «Монастырщинский муниципальный округ» Смоленской области от 02.06.2025 № 522 «Об утверждении административного регламента предоставления муниципальной услуги «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участке»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</w:tcPr>
          <w:p w14:paraId="4CDC739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Отдел экономического развития,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жилищно-коммунального хозяйства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, градостроительной деятельности Администрации</w:t>
            </w:r>
          </w:p>
          <w:p w14:paraId="6800F5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муниципального образования</w:t>
            </w:r>
          </w:p>
          <w:p w14:paraId="4FF88F3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«Монастырщинский муниципальный округ» Смоленской области</w:t>
            </w:r>
          </w:p>
        </w:tc>
        <w:tc>
          <w:tcPr>
            <w:tcW w:w="2006" w:type="dxa"/>
            <w:gridSpan w:val="2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 w14:paraId="4F6D347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Заявленная муниципальная услуга внесена в реестр, опубликована</w:t>
            </w:r>
          </w:p>
        </w:tc>
      </w:tr>
      <w:tr w14:paraId="4845AF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1975" w:hRule="atLeast"/>
        </w:trPr>
        <w:tc>
          <w:tcPr>
            <w:tcW w:w="568" w:type="dxa"/>
            <w:gridSpan w:val="2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</w:tcPr>
          <w:p w14:paraId="6C84485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51</w:t>
            </w:r>
          </w:p>
        </w:tc>
        <w:tc>
          <w:tcPr>
            <w:tcW w:w="3265" w:type="dxa"/>
            <w:gridSpan w:val="2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</w:tcPr>
          <w:p w14:paraId="6DF35B5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</w:tcPr>
          <w:p w14:paraId="23AF59B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Безвозмездно</w:t>
            </w:r>
          </w:p>
        </w:tc>
        <w:tc>
          <w:tcPr>
            <w:tcW w:w="5244" w:type="dxa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</w:tcPr>
          <w:p w14:paraId="1273962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Постановление Администрации муниципального образования «Монастырщинский район» Смоленской области от 08.02.2021 № 0042 «Об утверждении административного регламента предоставления муниципальной услуги «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деятельности» (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в редакции постановления от 03.11.2023 № 0497)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000000" w:sz="4" w:space="0"/>
              <w:right w:val="single" w:color="auto" w:sz="4" w:space="0"/>
            </w:tcBorders>
          </w:tcPr>
          <w:p w14:paraId="14BB8D1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Отдел экономического развития,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жилищно-коммунального хозяйства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, градостроительной деятельности Администрации</w:t>
            </w:r>
          </w:p>
          <w:p w14:paraId="224170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муниципального образования</w:t>
            </w:r>
          </w:p>
          <w:p w14:paraId="62BF16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«Монастырщинский муниципальный округ» Смоленской области</w:t>
            </w:r>
          </w:p>
        </w:tc>
        <w:tc>
          <w:tcPr>
            <w:tcW w:w="200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E65EC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Заявленная муниципальная услуга внесена в реестр, опубликована</w:t>
            </w:r>
          </w:p>
        </w:tc>
      </w:tr>
      <w:tr w14:paraId="10FE37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2685" w:hRule="exact"/>
        </w:trPr>
        <w:tc>
          <w:tcPr>
            <w:tcW w:w="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A50E4B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2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C0DD5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D55E3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Безвозмездно</w:t>
            </w:r>
          </w:p>
        </w:tc>
        <w:tc>
          <w:tcPr>
            <w:tcW w:w="5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C9A2A1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Постановление Администрации муниципального образования «Монастырщинский район» Смоленской области от 17.04.2017 № 0082 «Об утверждении административного регламента предоставления муниципальной услуги «Предоставление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родителей»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FA1CA7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Отдел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образования Администрации муниципального образования «Монастырщинский муниципальный округ» Смоленской области</w:t>
            </w:r>
          </w:p>
        </w:tc>
        <w:tc>
          <w:tcPr>
            <w:tcW w:w="20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FD829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Заявленная муниципальная услуга внесена в реестр, опубликована</w:t>
            </w:r>
          </w:p>
        </w:tc>
      </w:tr>
      <w:tr w14:paraId="050626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3979" w:hRule="exact"/>
        </w:trPr>
        <w:tc>
          <w:tcPr>
            <w:tcW w:w="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571C1A0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2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3172554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Предоставление гражданам, имеющим трех и более детей, земельных участков в собственность бесплатно для индивидуального жилищного строительства на территории муниципального образования</w:t>
            </w:r>
          </w:p>
          <w:p w14:paraId="041B6FB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«Монастырщинский район» Смоленской области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6F24EA1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Безвозмездно</w:t>
            </w:r>
          </w:p>
        </w:tc>
        <w:tc>
          <w:tcPr>
            <w:tcW w:w="524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5E5ADF5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Постановление Администрации муниципального образования «Монастырщинский район» Смоленской области » от 13.02.2018 № 0037 «Об утверждении административного регламента предоставления муниципальной услуги «Предоставление гражданам, имеющим трех и более детей, земельных участков в собственность бесплатно для индивидуального жилищного строительства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на территории муниципального образования «Монастырщинский район» Смоленской области» (в редакции постановлений от 02.07.2018 № 0253 от 16.04.2019 № 139, от 10.12.2019 № 0442, 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val="ru-RU" w:eastAsia="ru-RU"/>
                <w14:textFill>
                  <w14:solidFill>
                    <w14:schemeClr w14:val="tx1"/>
                  </w14:solidFill>
                </w14:textFill>
              </w:rPr>
              <w:t>от 30.06.2020 № 0216, от 08.09.2021 № 0329)</w:t>
            </w:r>
          </w:p>
          <w:p w14:paraId="09EE371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</w:p>
          <w:p w14:paraId="491DFA4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3FF271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Отдел имущественных и земельных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отношений, дорожной деятельности Администрации муниципального образования «Монастырщинский муниципальный округ» Смоленской области</w:t>
            </w:r>
          </w:p>
        </w:tc>
        <w:tc>
          <w:tcPr>
            <w:tcW w:w="20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30B031C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Заявленная муниципальная услуга внесена в реестр, опубликована</w:t>
            </w:r>
          </w:p>
        </w:tc>
      </w:tr>
      <w:tr w14:paraId="2349C6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2729" w:hRule="atLeast"/>
        </w:trPr>
        <w:tc>
          <w:tcPr>
            <w:tcW w:w="568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459D24D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54</w:t>
            </w:r>
          </w:p>
        </w:tc>
        <w:tc>
          <w:tcPr>
            <w:tcW w:w="3265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76DFEA9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ru-RU"/>
                <w14:textFill>
                  <w14:solidFill>
                    <w14:schemeClr w14:val="tx1"/>
                  </w14:solidFill>
                </w14:textFill>
              </w:rPr>
              <w:t>Выдача разрешения на использование земель или земельного участка, которые находятся в государственной или муниципальной собственности,  без предоставления земельных участков и установления сервитута,     публичного сервитута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2CA88BC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Безвозмездно</w:t>
            </w:r>
          </w:p>
        </w:tc>
        <w:tc>
          <w:tcPr>
            <w:tcW w:w="524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4281589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Постановление Администрации муниципального образования «Монастырщинский район» Смоленской области от 05.03.2025№ 165 «Об утверждении административного регламента предоставления муниципальной услуги «Выдача разрешения на размещение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 (в редакции постановления от 06.03.2025 № 176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2782229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Отдел экономического развития,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жилищно-коммунального хозяйства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, градостроительной деятельности Администрации муниципального образования</w:t>
            </w:r>
          </w:p>
          <w:p w14:paraId="5E581A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«Монастырщинский муниципальный округ» Смоленской области</w:t>
            </w:r>
          </w:p>
        </w:tc>
        <w:tc>
          <w:tcPr>
            <w:tcW w:w="2006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7DCFB4A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Заявленная муниципальная услуга внесена в реестр, опубликована</w:t>
            </w:r>
          </w:p>
        </w:tc>
      </w:tr>
      <w:tr w14:paraId="7AE41C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4546" w:hRule="exact"/>
        </w:trPr>
        <w:tc>
          <w:tcPr>
            <w:tcW w:w="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71653D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55</w:t>
            </w:r>
          </w:p>
        </w:tc>
        <w:tc>
          <w:tcPr>
            <w:tcW w:w="32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28F1CB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Предоставление земельного участка, находящегося в муниципальной собственности или государственная собственность на который не разграничена, на торгах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5AD48E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Безвозмездно</w:t>
            </w:r>
          </w:p>
        </w:tc>
        <w:tc>
          <w:tcPr>
            <w:tcW w:w="5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E922E2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Постановление Администрации муниципального образования «Монастырщинский район» Смоленской области от 04.05.2023 № 0176 «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Предоставление земельного участка, находящегося в муниципальной собственности или государственная собственность на который не разграничена, на торгах»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9C46F2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Отдел имущественных и земельных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отношений, дорожной деятельности Администрации муниципального образования «Монастырщинский муниципальный округ» Смоленской области</w:t>
            </w:r>
          </w:p>
        </w:tc>
        <w:tc>
          <w:tcPr>
            <w:tcW w:w="20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B2A534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Заявленная муниципальная услуга внесена в реестр, опубликована</w:t>
            </w:r>
          </w:p>
        </w:tc>
      </w:tr>
      <w:tr w14:paraId="167E99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3122" w:hRule="exact"/>
        </w:trPr>
        <w:tc>
          <w:tcPr>
            <w:tcW w:w="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02F021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56</w:t>
            </w:r>
          </w:p>
        </w:tc>
        <w:tc>
          <w:tcPr>
            <w:tcW w:w="32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DE985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Проведение ремонта жилых помещений, нуждающихся в ремонте, закрепленных за детьми-сиротами и детьми, оставшимися без попечения родителей, лицам из числа детей-сирот и детей, оставшихся без попечения родителей, принадлежащих им на праве собственности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0348D5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Безвозмездно</w:t>
            </w:r>
          </w:p>
        </w:tc>
        <w:tc>
          <w:tcPr>
            <w:tcW w:w="5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F4DD52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Постановление Администрации муниципального образования «Монастырщинский район» Смоленской области от 19.12.2023 № 0568 «Об утверждении административного регламента предоставления муниципальной услуги «Проведение ремонта жилых помещений, нуждающихся в ремонте, закрепленных за детьми-сиротами и детьми, оставшимися без попечения родителей, лицам из числа детей-сирот и детей, оставшихся без попечения родителей, принадлежащих им на праве собственности»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8345D1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Монастырщинский, Александровский, Барсуковский, Гоголевский, Соболевский, Татарский территориальные комитеты Администрации муниципального образования «Монастырщинский муниципальный округ» Смоленской области</w:t>
            </w:r>
          </w:p>
        </w:tc>
        <w:tc>
          <w:tcPr>
            <w:tcW w:w="20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673CD3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Заявленная муниципальная услуга внесена в реестр, опубликована</w:t>
            </w:r>
          </w:p>
        </w:tc>
      </w:tr>
      <w:tr w14:paraId="74ABF27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2845" w:hRule="exact"/>
        </w:trPr>
        <w:tc>
          <w:tcPr>
            <w:tcW w:w="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D29408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57</w:t>
            </w:r>
          </w:p>
        </w:tc>
        <w:tc>
          <w:tcPr>
            <w:tcW w:w="32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AF1354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Предоставление письменных разъяснений налогоплательщикам по вопросам применения нормативных правовых актов муниципального образования о местных налогах и сборах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7A8BB6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Безвозмездно</w:t>
            </w:r>
          </w:p>
        </w:tc>
        <w:tc>
          <w:tcPr>
            <w:tcW w:w="5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8CB2DD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Постановление Администрации муниципального образования «Монастырщинский муниципальный округ» Смоленской области от 03.04.2025 № 310 «Об утверждении административного регламента предоставления муниципальной услуги «Предоставление письменных разъяснений налогоплательщикам по вопросам применения нормативных правовых актов муниципального образования о местных налогах и сборах» 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D6AB2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Финансовое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управление Администрации муниципального образования «Монастырщинский муниципальный округ» Смоленской области</w:t>
            </w:r>
          </w:p>
        </w:tc>
        <w:tc>
          <w:tcPr>
            <w:tcW w:w="20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4B4AF3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Заявленная муниципальная услуга внесена в реестр, опубликована</w:t>
            </w:r>
          </w:p>
        </w:tc>
      </w:tr>
      <w:tr w14:paraId="154AC0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3112" w:hRule="exact"/>
        </w:trPr>
        <w:tc>
          <w:tcPr>
            <w:tcW w:w="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BC3D1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58</w:t>
            </w:r>
          </w:p>
        </w:tc>
        <w:tc>
          <w:tcPr>
            <w:tcW w:w="32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357445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  <w:lang w:val="ru-RU" w:eastAsia="ru-RU"/>
                <w14:textFill>
                  <w14:solidFill>
                    <w14:schemeClr w14:val="tx1"/>
                  </w14:solidFill>
                </w14:textFill>
              </w:rPr>
              <w:t>Предоставление информации об объектах учета, содержащейся в реестре имущества субъекта Российской Федерации, об объектах учета из реестра муниципального имущества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A99CCB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Безвозмездно</w:t>
            </w:r>
          </w:p>
        </w:tc>
        <w:tc>
          <w:tcPr>
            <w:tcW w:w="5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E074C7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Постановление Администрации муниципального образования «Монастырщинский район» Смоленской области от 11.05.2023 № 0189 «Об утверждении административного регламента предоставления муниципальной услуги «</w:t>
            </w: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  <w:lang w:val="ru-RU" w:eastAsia="ru-RU"/>
                <w14:textFill>
                  <w14:solidFill>
                    <w14:schemeClr w14:val="tx1"/>
                  </w14:solidFill>
                </w14:textFill>
              </w:rPr>
              <w:t>Предоставление информации об объектах учета, содержащейся в реестре имущества субъекта Российской Федерации, об объектах учета из реестра муниципального имущества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»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3511B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Отдел имущественных и земельных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отношений, дорожной деятельности Администрации муниципального образования «Монастырщинский муниципальный округ» Смоленской области</w:t>
            </w:r>
          </w:p>
        </w:tc>
        <w:tc>
          <w:tcPr>
            <w:tcW w:w="20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7E5E95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Заявленная муниципальная услуга внесена в реестр, опубликована</w:t>
            </w:r>
          </w:p>
        </w:tc>
      </w:tr>
      <w:tr w14:paraId="14F7F9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4378" w:hRule="atLeast"/>
        </w:trPr>
        <w:tc>
          <w:tcPr>
            <w:tcW w:w="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D38E56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59</w:t>
            </w:r>
          </w:p>
        </w:tc>
        <w:tc>
          <w:tcPr>
            <w:tcW w:w="32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2EA7A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Выдача повторных свидетельств о государственной регистрации актов гражданского состояния и иных документов, подтверждающих факты государственной регистрации актов гражданского состояния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44483F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Платно согласно Налогового кодекса Российской Федерации ст.</w:t>
            </w:r>
          </w:p>
          <w:p w14:paraId="483E2F2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333.26</w:t>
            </w:r>
          </w:p>
          <w:p w14:paraId="37F26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госпошлина в размере:</w:t>
            </w:r>
          </w:p>
          <w:p w14:paraId="60058E9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свидетельство - 500 рублей</w:t>
            </w:r>
          </w:p>
          <w:p w14:paraId="7275028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справка – 350 рублей</w:t>
            </w:r>
          </w:p>
        </w:tc>
        <w:tc>
          <w:tcPr>
            <w:tcW w:w="5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6B21DB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Федеральный закон «Об актах гражданского состояния» от 15.11.1997 № 143-ФЗ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0175E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Отдел записи актов гражданского состояния Администрации муниципального образования</w:t>
            </w:r>
          </w:p>
          <w:p w14:paraId="78D62BB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«Монастырщинский муниципальный округ» Смоленской области</w:t>
            </w:r>
          </w:p>
        </w:tc>
        <w:tc>
          <w:tcPr>
            <w:tcW w:w="20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89D27E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Заявленная государственная услуга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не подлежит внесению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в реестр</w:t>
            </w:r>
          </w:p>
        </w:tc>
      </w:tr>
      <w:tr w14:paraId="1CBB27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1995" w:hRule="exact"/>
        </w:trPr>
        <w:tc>
          <w:tcPr>
            <w:tcW w:w="568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 w14:paraId="33E42FF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60</w:t>
            </w:r>
          </w:p>
        </w:tc>
        <w:tc>
          <w:tcPr>
            <w:tcW w:w="32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BA5B7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Прием и выдача документов о государственной регистрации актов гражданского состояния: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2FDB34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Платно согласно Налогового Кодекса Российской Федерации </w:t>
            </w:r>
          </w:p>
          <w:p w14:paraId="2D86E2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ст.333.26</w:t>
            </w:r>
          </w:p>
          <w:p w14:paraId="6397B74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4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 w14:paraId="317115A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</w:p>
          <w:p w14:paraId="7862D68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Федеральный закон «Об актах гражданского состояния» от 15.11.1997 № 143-ФЗ</w:t>
            </w:r>
          </w:p>
        </w:tc>
        <w:tc>
          <w:tcPr>
            <w:tcW w:w="297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14:paraId="743982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Отдел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записи актов гражданского состояния Администрации муниципального образования</w:t>
            </w:r>
          </w:p>
          <w:p w14:paraId="3A669BA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«Монастырщинский муниципальный округ» Смоленской области</w:t>
            </w:r>
          </w:p>
        </w:tc>
        <w:tc>
          <w:tcPr>
            <w:tcW w:w="200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14:paraId="3A8EB21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Заявленная государственная услуга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не подлежит внесению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в реестр</w:t>
            </w:r>
          </w:p>
        </w:tc>
      </w:tr>
      <w:tr w14:paraId="647F01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290" w:hRule="exact"/>
        </w:trPr>
        <w:tc>
          <w:tcPr>
            <w:tcW w:w="568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058EF53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307F8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рождения,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33710C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Безвозмездно</w:t>
            </w:r>
          </w:p>
        </w:tc>
        <w:tc>
          <w:tcPr>
            <w:tcW w:w="524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413D8CC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7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14:paraId="0191842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06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14:paraId="292C190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82457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286" w:hRule="exact"/>
        </w:trPr>
        <w:tc>
          <w:tcPr>
            <w:tcW w:w="568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680FFE0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277179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заключения брака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C9583D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350 рублей</w:t>
            </w:r>
          </w:p>
        </w:tc>
        <w:tc>
          <w:tcPr>
            <w:tcW w:w="524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1B3DFAE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7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14:paraId="611151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06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14:paraId="4AC7E3F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4027CE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286" w:hRule="exact"/>
        </w:trPr>
        <w:tc>
          <w:tcPr>
            <w:tcW w:w="568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3EFA74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49255A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расторжение брака,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3F7C39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500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0 рублей</w:t>
            </w:r>
          </w:p>
        </w:tc>
        <w:tc>
          <w:tcPr>
            <w:tcW w:w="524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6581A8E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7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14:paraId="2A903C8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06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14:paraId="0244BAB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E3A16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316" w:hRule="exact"/>
        </w:trPr>
        <w:tc>
          <w:tcPr>
            <w:tcW w:w="568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0085E6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21837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усыновление (удочерение),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510676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Безвозмездно</w:t>
            </w:r>
          </w:p>
        </w:tc>
        <w:tc>
          <w:tcPr>
            <w:tcW w:w="524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7155152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7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14:paraId="305343A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06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14:paraId="2C9871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8A0A3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286" w:hRule="exact"/>
        </w:trPr>
        <w:tc>
          <w:tcPr>
            <w:tcW w:w="568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3CB645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A05568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установление отцовства,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6FF9B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350 рублей</w:t>
            </w:r>
          </w:p>
        </w:tc>
        <w:tc>
          <w:tcPr>
            <w:tcW w:w="524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05C473E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7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14:paraId="6A7CD87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06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14:paraId="77805CA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2DE887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314" w:hRule="exact"/>
        </w:trPr>
        <w:tc>
          <w:tcPr>
            <w:tcW w:w="568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6391E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2B20A6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перемены имени,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6721C5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50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00 рублей</w:t>
            </w:r>
          </w:p>
        </w:tc>
        <w:tc>
          <w:tcPr>
            <w:tcW w:w="524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0D96223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7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14:paraId="04C2D4A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06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14:paraId="7884C67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8A4E77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286" w:hRule="exact"/>
        </w:trPr>
        <w:tc>
          <w:tcPr>
            <w:tcW w:w="568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5FC889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6FECF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смерти,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1AC3AD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Безвозмездно</w:t>
            </w:r>
          </w:p>
        </w:tc>
        <w:tc>
          <w:tcPr>
            <w:tcW w:w="524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43F8F5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7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14:paraId="05CAE10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06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14:paraId="2D8DE13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D4E8C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592" w:hRule="exact"/>
        </w:trPr>
        <w:tc>
          <w:tcPr>
            <w:tcW w:w="568" w:type="dxa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C219D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FF401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внесение изменений и исправлений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E789CC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700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рублей</w:t>
            </w:r>
          </w:p>
          <w:p w14:paraId="3B0EEE2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B7592F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4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4F3476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7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14:paraId="2A72670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06" w:type="dxa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14:paraId="434E724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7DB84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2770" w:hRule="exact"/>
        </w:trPr>
        <w:tc>
          <w:tcPr>
            <w:tcW w:w="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C3AE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2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186427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Утверждение схемы расположения земельного участка или земельных участков на кадастровом плане территории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8E9D13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Безвозмездно</w:t>
            </w:r>
          </w:p>
        </w:tc>
        <w:tc>
          <w:tcPr>
            <w:tcW w:w="5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5D2800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Постановление Администрации муниципального образования «Монастырщинский муниципальный округ» Смоленской области от 06.05.2025 № 432 «Об утверждении административного регламента предоставления муниципальной услуги «Утверждение схемы расположения земельного участка или земельных участков на кадастровом плане территории» 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DA18B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Отдел имущественных и земельных отношений, дорожной деятельности Администрации муниципального образования</w:t>
            </w:r>
          </w:p>
          <w:p w14:paraId="6AC5B23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«Монастырщинский муниципальный округ» Смоленской области</w:t>
            </w:r>
          </w:p>
        </w:tc>
        <w:tc>
          <w:tcPr>
            <w:tcW w:w="20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1A83EC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Заявленная муниципальная услуга внесена в реестр, опубликована</w:t>
            </w:r>
          </w:p>
        </w:tc>
      </w:tr>
      <w:tr w14:paraId="4529263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2553" w:hRule="exact"/>
        </w:trPr>
        <w:tc>
          <w:tcPr>
            <w:tcW w:w="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23C1C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2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C4D6EC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Постановка на учет и направление детей в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2DDBEA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Безвозмездно</w:t>
            </w:r>
          </w:p>
        </w:tc>
        <w:tc>
          <w:tcPr>
            <w:tcW w:w="5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BBC385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Постановление Администрации муниципального образования «Монастырщинский муниципальный округ» Смоленской области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 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от 05.03.2025 № 169 «Об утверждении административного регламента предоставления муниципальной услуги «Постановка на учет и направление детей в образовательные организации, реализующие образовательные программы дошкольного образования» </w:t>
            </w:r>
          </w:p>
          <w:p w14:paraId="00BE166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97534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Отдел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Образования Администрации муниципального образования «Монастырщинский муниципальный округ» Смоленской области</w:t>
            </w:r>
          </w:p>
        </w:tc>
        <w:tc>
          <w:tcPr>
            <w:tcW w:w="20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93D82A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Заявленная муниципальная услуга внесена в реестр, опубликована</w:t>
            </w:r>
          </w:p>
        </w:tc>
      </w:tr>
      <w:tr w14:paraId="5F43B6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3189" w:hRule="exact"/>
        </w:trPr>
        <w:tc>
          <w:tcPr>
            <w:tcW w:w="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D3DE0C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63</w:t>
            </w:r>
          </w:p>
        </w:tc>
        <w:tc>
          <w:tcPr>
            <w:tcW w:w="32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B7FEF4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Направление уведомления о планируемом сносе объекта капитального строительства и уведомления о завершении сноса объекта капитального строительства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57DC3E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Безвозмездно</w:t>
            </w:r>
          </w:p>
        </w:tc>
        <w:tc>
          <w:tcPr>
            <w:tcW w:w="5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2ED008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Постановление Администрации муниципального образования «Монастырщинский район» Смоленской области от 09.12.2021 № 0435 «Об утверждении административного регламента предоставления муниципальной услуги «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Направление уведомления о планируемом сносе объекта капитального строительства и уведомления о завершении сноса объекта капитального строительства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ru-RU"/>
                <w14:textFill>
                  <w14:solidFill>
                    <w14:schemeClr w14:val="tx1"/>
                  </w14:solidFill>
                </w14:textFill>
              </w:rPr>
              <w:t>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(в редакции постановления от 23.10.2023 № 0481)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FAF1E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Отдел экономического развития,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жилищно-коммунального хозяйства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, градостроительной деятельности Администрации муниципального образования</w:t>
            </w:r>
          </w:p>
          <w:p w14:paraId="658A32B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«Монастырщинский муниципальный округ» Смоленской области</w:t>
            </w:r>
          </w:p>
        </w:tc>
        <w:tc>
          <w:tcPr>
            <w:tcW w:w="20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B58924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Заявленная муниципальная услуга внесена в реестр, опубликована</w:t>
            </w:r>
          </w:p>
        </w:tc>
      </w:tr>
      <w:tr w14:paraId="67CAAAF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3271" w:hRule="exact"/>
        </w:trPr>
        <w:tc>
          <w:tcPr>
            <w:tcW w:w="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F8020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64</w:t>
            </w:r>
          </w:p>
        </w:tc>
        <w:tc>
          <w:tcPr>
            <w:tcW w:w="32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A0288E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Признание садового дома жилым домом и жилого дома садовым домом 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AEE593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Безвозмездно</w:t>
            </w:r>
          </w:p>
        </w:tc>
        <w:tc>
          <w:tcPr>
            <w:tcW w:w="5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AFDBA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Постановление Администрации муниципального образования «Монастырщинский район» Смоленской области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 </w:t>
            </w:r>
            <w:r>
              <w:fldChar w:fldCharType="begin"/>
            </w:r>
            <w:r>
              <w:instrText xml:space="preserve"> HYPERLINK "https://monast.admin-smolensk.ru/files/718/reglament-priznanie-sadovogo-doma.doc"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от 27.04.2022 № 0169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«Об утверждении административного регламента предоставления муниципальной услуги «Признание садового дома жилым домом и жилого дома садовым»</w:t>
            </w:r>
            <w:r>
              <w:rPr>
                <w:color w:val="000000" w:themeColor="text1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(в редакции постановления от  10.04.2024 № 0106)</w:t>
            </w:r>
          </w:p>
          <w:p w14:paraId="59694E52">
            <w:pPr>
              <w:jc w:val="both"/>
              <w:rPr>
                <w:color w:val="000000" w:themeColor="text1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</w:p>
          <w:p w14:paraId="43436F3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CDE6E3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Отдел экономического развития,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жилищно-коммунального хозяйства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, градостроительной деятельности Администрации муниципального образования</w:t>
            </w:r>
          </w:p>
          <w:p w14:paraId="482A4E0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«Монастырщинский муниципальный округ» Смоленской области</w:t>
            </w:r>
          </w:p>
        </w:tc>
        <w:tc>
          <w:tcPr>
            <w:tcW w:w="20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13878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Заявленная муниципальная услуга внесена в реестр, опубликована</w:t>
            </w:r>
          </w:p>
        </w:tc>
      </w:tr>
      <w:tr w14:paraId="3EE3708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2553" w:hRule="exact"/>
        </w:trPr>
        <w:tc>
          <w:tcPr>
            <w:tcW w:w="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1FB7FD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65</w:t>
            </w:r>
          </w:p>
        </w:tc>
        <w:tc>
          <w:tcPr>
            <w:tcW w:w="32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829143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ru-RU"/>
                <w14:textFill>
                  <w14:solidFill>
                    <w14:schemeClr w14:val="tx1"/>
                  </w14:solidFill>
                </w14:textFill>
              </w:rPr>
              <w:t>Установление сервитута в отношении земельного участка, находящегося в муниципальной собственности или государственная собственность на который не разграничена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C0C9B6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Безвозмездно</w:t>
            </w:r>
          </w:p>
        </w:tc>
        <w:tc>
          <w:tcPr>
            <w:tcW w:w="5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5ED39A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Постановление Администрации муниципального образования «Монастырщинский район» Смоленской области от 14.02.2022 № 0042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 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«Об утверждении административного регламента предоставления муниципальной услуги «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ru-RU"/>
                <w14:textFill>
                  <w14:solidFill>
                    <w14:schemeClr w14:val="tx1"/>
                  </w14:solidFill>
                </w14:textFill>
              </w:rPr>
              <w:t>Установление сервитута в отношении земельного участка, находящегося в муниципальной собственности или государственная собственность на который не разграничена»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1E66186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6D1D0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Отдел</w:t>
            </w:r>
            <w:r>
              <w:rPr>
                <w:rFonts w:ascii="Times New Roman" w:hAnsi="Times New Roman"/>
                <w:color w:val="000000" w:themeColor="text1"/>
                <w:spacing w:val="5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имущественных</w:t>
            </w:r>
            <w:r>
              <w:rPr>
                <w:rFonts w:ascii="Times New Roman" w:hAnsi="Times New Roman"/>
                <w:color w:val="000000" w:themeColor="text1"/>
                <w:spacing w:val="5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и</w:t>
            </w:r>
            <w:r>
              <w:rPr>
                <w:rFonts w:ascii="Times New Roman" w:hAnsi="Times New Roman"/>
                <w:color w:val="000000" w:themeColor="text1"/>
                <w:spacing w:val="28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-1"/>
                <w:w w:val="95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земельных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отношений, дорожной деятельности</w:t>
            </w:r>
            <w:r>
              <w:rPr>
                <w:rFonts w:ascii="Times New Roman" w:hAnsi="Times New Roman"/>
                <w:color w:val="000000" w:themeColor="text1"/>
                <w:spacing w:val="28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Администрации</w:t>
            </w:r>
            <w:r>
              <w:rPr>
                <w:rFonts w:ascii="Times New Roman" w:hAnsi="Times New Roman"/>
                <w:color w:val="000000" w:themeColor="text1"/>
                <w:spacing w:val="48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муниципального</w:t>
            </w:r>
            <w:r>
              <w:rPr>
                <w:rFonts w:ascii="Times New Roman" w:hAnsi="Times New Roman"/>
                <w:color w:val="000000" w:themeColor="text1"/>
                <w:spacing w:val="30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образования</w:t>
            </w:r>
            <w:r>
              <w:rPr>
                <w:rFonts w:ascii="Times New Roman" w:hAnsi="Times New Roman"/>
                <w:color w:val="000000" w:themeColor="text1"/>
                <w:spacing w:val="47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«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Монастырщинский муниципальный округ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»</w:t>
            </w:r>
            <w:r>
              <w:rPr>
                <w:rFonts w:ascii="Times New Roman" w:hAnsi="Times New Roman"/>
                <w:color w:val="000000" w:themeColor="text1"/>
                <w:spacing w:val="-8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Смоленской</w:t>
            </w:r>
            <w:r>
              <w:rPr>
                <w:rFonts w:ascii="Times New Roman" w:hAnsi="Times New Roman"/>
                <w:color w:val="000000" w:themeColor="text1"/>
                <w:spacing w:val="-7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области</w:t>
            </w:r>
          </w:p>
        </w:tc>
        <w:tc>
          <w:tcPr>
            <w:tcW w:w="20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0B3B5A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Заявленная муниципальная услуга внесена в реестр, опубликована</w:t>
            </w:r>
          </w:p>
        </w:tc>
      </w:tr>
      <w:tr w14:paraId="4D479C9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2553" w:hRule="exact"/>
        </w:trPr>
        <w:tc>
          <w:tcPr>
            <w:tcW w:w="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294D0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66</w:t>
            </w:r>
          </w:p>
        </w:tc>
        <w:tc>
          <w:tcPr>
            <w:tcW w:w="32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E42F5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ru-RU"/>
                <w14:textFill>
                  <w14:solidFill>
                    <w14:schemeClr w14:val="tx1"/>
                  </w14:solidFill>
                </w14:textFill>
              </w:rPr>
              <w:t>Установление публичного сервитута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0BFE1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Безвозмездно</w:t>
            </w:r>
          </w:p>
        </w:tc>
        <w:tc>
          <w:tcPr>
            <w:tcW w:w="5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9FBD6C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Постановление Администрации муниципального образования «Монастырщинский район» Смоленской области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 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от 26.05.2022 № 0220 «Об утверждении административного регламента предоставления муниципальной услуги «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ru-RU"/>
                <w14:textFill>
                  <w14:solidFill>
                    <w14:schemeClr w14:val="tx1"/>
                  </w14:solidFill>
                </w14:textFill>
              </w:rPr>
              <w:t>Установление публичного сервитута»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49EB15F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5B89C99">
            <w:pPr>
              <w:jc w:val="center"/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Отдел</w:t>
            </w:r>
            <w:r>
              <w:rPr>
                <w:rFonts w:ascii="Times New Roman" w:hAnsi="Times New Roman"/>
                <w:color w:val="000000" w:themeColor="text1"/>
                <w:spacing w:val="5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имущественных</w:t>
            </w:r>
            <w:r>
              <w:rPr>
                <w:rFonts w:ascii="Times New Roman" w:hAnsi="Times New Roman"/>
                <w:color w:val="000000" w:themeColor="text1"/>
                <w:spacing w:val="5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и</w:t>
            </w:r>
            <w:r>
              <w:rPr>
                <w:rFonts w:ascii="Times New Roman" w:hAnsi="Times New Roman"/>
                <w:color w:val="000000" w:themeColor="text1"/>
                <w:spacing w:val="28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-1"/>
                <w:w w:val="95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земельных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отношений, дорожной деятельности</w:t>
            </w:r>
            <w:r>
              <w:rPr>
                <w:rFonts w:ascii="Times New Roman" w:hAnsi="Times New Roman"/>
                <w:color w:val="000000" w:themeColor="text1"/>
                <w:spacing w:val="28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Администрации</w:t>
            </w:r>
            <w:r>
              <w:rPr>
                <w:rFonts w:ascii="Times New Roman" w:hAnsi="Times New Roman"/>
                <w:color w:val="000000" w:themeColor="text1"/>
                <w:spacing w:val="48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муниципального</w:t>
            </w:r>
            <w:r>
              <w:rPr>
                <w:rFonts w:ascii="Times New Roman" w:hAnsi="Times New Roman"/>
                <w:color w:val="000000" w:themeColor="text1"/>
                <w:spacing w:val="30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образования</w:t>
            </w:r>
            <w:r>
              <w:rPr>
                <w:rFonts w:ascii="Times New Roman" w:hAnsi="Times New Roman"/>
                <w:color w:val="000000" w:themeColor="text1"/>
                <w:spacing w:val="47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«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Монастырщинский муниципальный округ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»</w:t>
            </w:r>
            <w:r>
              <w:rPr>
                <w:rFonts w:ascii="Times New Roman" w:hAnsi="Times New Roman"/>
                <w:color w:val="000000" w:themeColor="text1"/>
                <w:spacing w:val="-8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Смоленской</w:t>
            </w:r>
            <w:r>
              <w:rPr>
                <w:rFonts w:ascii="Times New Roman" w:hAnsi="Times New Roman"/>
                <w:color w:val="000000" w:themeColor="text1"/>
                <w:spacing w:val="-7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области</w:t>
            </w:r>
          </w:p>
        </w:tc>
        <w:tc>
          <w:tcPr>
            <w:tcW w:w="20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B4F9A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Заявленная муниципальная услуга внесена в реестр, опубликована</w:t>
            </w:r>
          </w:p>
        </w:tc>
      </w:tr>
      <w:tr w14:paraId="40F80AB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3413" w:hRule="exact"/>
        </w:trPr>
        <w:tc>
          <w:tcPr>
            <w:tcW w:w="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C4C891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67</w:t>
            </w:r>
          </w:p>
        </w:tc>
        <w:tc>
          <w:tcPr>
            <w:tcW w:w="32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754DDA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 w:eastAsia="ru-RU"/>
                <w14:textFill>
                  <w14:solidFill>
                    <w14:schemeClr w14:val="tx1"/>
                  </w14:solidFill>
                </w14:textFill>
              </w:rPr>
              <w:t>Выдача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 w:eastAsia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 w:eastAsia="ru-RU"/>
                <w14:textFill>
                  <w14:solidFill>
                    <w14:schemeClr w14:val="tx1"/>
                  </w14:solidFill>
                </w14:textFill>
              </w:rPr>
              <w:t>акта освидетельствования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 w:eastAsia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 w:eastAsia="ru-RU"/>
                <w14:textFill>
                  <w14:solidFill>
                    <w14:schemeClr w14:val="tx1"/>
                  </w14:solidFill>
                </w14:textFill>
              </w:rPr>
              <w:t>проведения основных работ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 w:eastAsia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 w:eastAsia="ru-RU"/>
                <w14:textFill>
                  <w14:solidFill>
                    <w14:schemeClr w14:val="tx1"/>
                  </w14:solidFill>
                </w14:textFill>
              </w:rPr>
              <w:t>по строительству</w:t>
            </w:r>
            <w:r>
              <w:rPr>
                <w:rFonts w:ascii="TimesNewRomanPS-BoldMT" w:hAnsi="TimesNewRomanPS-BoldMT" w:cs="TimesNewRomanPS-BoldMT"/>
                <w:b/>
                <w:bCs/>
                <w:color w:val="000000" w:themeColor="text1"/>
                <w:sz w:val="24"/>
                <w:szCs w:val="24"/>
                <w:lang w:val="ru-RU" w:eastAsia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 w:eastAsia="ru-RU"/>
                <w14:textFill>
                  <w14:solidFill>
                    <w14:schemeClr w14:val="tx1"/>
                  </w14:solidFill>
                </w14:textFill>
              </w:rPr>
              <w:t>(реконструкции) объекта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 w:eastAsia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 w:eastAsia="ru-RU"/>
                <w14:textFill>
                  <w14:solidFill>
                    <w14:schemeClr w14:val="tx1"/>
                  </w14:solidFill>
                </w14:textFill>
              </w:rPr>
              <w:t>индивидуального жилищного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val="ru-RU" w:eastAsia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 w:eastAsia="ru-RU"/>
                <w14:textFill>
                  <w14:solidFill>
                    <w14:schemeClr w14:val="tx1"/>
                  </w14:solidFill>
                </w14:textFill>
              </w:rPr>
              <w:t>строительства с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val="ru-RU" w:eastAsia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 w:eastAsia="ru-RU"/>
                <w14:textFill>
                  <w14:solidFill>
                    <w14:schemeClr w14:val="tx1"/>
                  </w14:solidFill>
                </w14:textFill>
              </w:rPr>
              <w:t>привлечением средств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val="ru-RU" w:eastAsia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 w:eastAsia="ru-RU"/>
                <w14:textFill>
                  <w14:solidFill>
                    <w14:schemeClr w14:val="tx1"/>
                  </w14:solidFill>
                </w14:textFill>
              </w:rPr>
              <w:t>материнского  (семейного)  капитала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8E8AD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Безвозмездно</w:t>
            </w:r>
          </w:p>
        </w:tc>
        <w:tc>
          <w:tcPr>
            <w:tcW w:w="5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187B41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Постановление Администрации муниципального образования «Монастырщинский район» Смоленской области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 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от 13. 07.2022 № 0297 «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Об утверждении административного регламента предоставления муниципальной услуги «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 w:eastAsia="ru-RU"/>
                <w14:textFill>
                  <w14:solidFill>
                    <w14:schemeClr w14:val="tx1"/>
                  </w14:solidFill>
                </w14:textFill>
              </w:rPr>
              <w:t>Выдача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 w:eastAsia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 w:eastAsia="ru-RU"/>
                <w14:textFill>
                  <w14:solidFill>
                    <w14:schemeClr w14:val="tx1"/>
                  </w14:solidFill>
                </w14:textFill>
              </w:rPr>
              <w:t>акта освидетельствования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 w:eastAsia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 w:eastAsia="ru-RU"/>
                <w14:textFill>
                  <w14:solidFill>
                    <w14:schemeClr w14:val="tx1"/>
                  </w14:solidFill>
                </w14:textFill>
              </w:rPr>
              <w:t>проведения основных работ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 w:eastAsia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 w:eastAsia="ru-RU"/>
                <w14:textFill>
                  <w14:solidFill>
                    <w14:schemeClr w14:val="tx1"/>
                  </w14:solidFill>
                </w14:textFill>
              </w:rPr>
              <w:t>по строительству</w:t>
            </w:r>
            <w:r>
              <w:rPr>
                <w:rFonts w:ascii="TimesNewRomanPS-BoldMT" w:hAnsi="TimesNewRomanPS-BoldMT" w:cs="TimesNewRomanPS-BoldMT"/>
                <w:b/>
                <w:bCs/>
                <w:color w:val="000000" w:themeColor="text1"/>
                <w:sz w:val="24"/>
                <w:szCs w:val="24"/>
                <w:lang w:val="ru-RU" w:eastAsia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 w:eastAsia="ru-RU"/>
                <w14:textFill>
                  <w14:solidFill>
                    <w14:schemeClr w14:val="tx1"/>
                  </w14:solidFill>
                </w14:textFill>
              </w:rPr>
              <w:t>(реконструкции) объекта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 w:eastAsia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 w:eastAsia="ru-RU"/>
                <w14:textFill>
                  <w14:solidFill>
                    <w14:schemeClr w14:val="tx1"/>
                  </w14:solidFill>
                </w14:textFill>
              </w:rPr>
              <w:t>индивидуального жилищного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val="ru-RU" w:eastAsia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 w:eastAsia="ru-RU"/>
                <w14:textFill>
                  <w14:solidFill>
                    <w14:schemeClr w14:val="tx1"/>
                  </w14:solidFill>
                </w14:textFill>
              </w:rPr>
              <w:t>строительства с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val="ru-RU" w:eastAsia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 w:eastAsia="ru-RU"/>
                <w14:textFill>
                  <w14:solidFill>
                    <w14:schemeClr w14:val="tx1"/>
                  </w14:solidFill>
                </w14:textFill>
              </w:rPr>
              <w:t>привлечением средств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val="ru-RU" w:eastAsia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 w:eastAsia="ru-RU"/>
                <w14:textFill>
                  <w14:solidFill>
                    <w14:schemeClr w14:val="tx1"/>
                  </w14:solidFill>
                </w14:textFill>
              </w:rPr>
              <w:t>материнского  (семейного)  капитала»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D561E3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Отдел экономического развития,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жилищно-коммунального хозяйства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, градостроительной деятельности Администрации муниципального образования</w:t>
            </w:r>
          </w:p>
          <w:p w14:paraId="1879A263">
            <w:pPr>
              <w:jc w:val="center"/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«Монастырщинский муниципальный округ» Смоленской области</w:t>
            </w:r>
          </w:p>
        </w:tc>
        <w:tc>
          <w:tcPr>
            <w:tcW w:w="20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B4C0D6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Заявленная муниципальная услуга внесена в реестр, опубликована</w:t>
            </w:r>
          </w:p>
        </w:tc>
      </w:tr>
      <w:tr w14:paraId="18A053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2960" w:hRule="exact"/>
        </w:trPr>
        <w:tc>
          <w:tcPr>
            <w:tcW w:w="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BC4BE7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68</w:t>
            </w:r>
          </w:p>
        </w:tc>
        <w:tc>
          <w:tcPr>
            <w:tcW w:w="32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F8951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Отнесение земель или земельных участков в составе таких земель к определенной категории земель или перевод земель и земельных участков в составе таких земель из одной категории в другую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9C32CF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Безвозмездно</w:t>
            </w:r>
          </w:p>
        </w:tc>
        <w:tc>
          <w:tcPr>
            <w:tcW w:w="5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62159C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Постановление Администрации муниципального образования «Монастырщинский район» Смоленской области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 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от 08.02.2022 № 0035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«Об утверждении административного регламента предоставления муниципальной услуги «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Отнесение земель или земельных участков в составе таких земель к определенной категории земель или перевод земель и земельных участков в составе таких земель из одной категории в другую»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5ECF7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Отдел</w:t>
            </w:r>
            <w:r>
              <w:rPr>
                <w:rFonts w:ascii="Times New Roman" w:hAnsi="Times New Roman"/>
                <w:color w:val="000000" w:themeColor="text1"/>
                <w:spacing w:val="5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имущественных</w:t>
            </w:r>
            <w:r>
              <w:rPr>
                <w:rFonts w:ascii="Times New Roman" w:hAnsi="Times New Roman"/>
                <w:color w:val="000000" w:themeColor="text1"/>
                <w:spacing w:val="5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и</w:t>
            </w:r>
            <w:r>
              <w:rPr>
                <w:rFonts w:ascii="Times New Roman" w:hAnsi="Times New Roman"/>
                <w:color w:val="000000" w:themeColor="text1"/>
                <w:spacing w:val="28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-1"/>
                <w:w w:val="95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земельных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отношений</w:t>
            </w:r>
            <w:r>
              <w:rPr>
                <w:rFonts w:ascii="Times New Roman" w:hAnsi="Times New Roman"/>
                <w:color w:val="000000" w:themeColor="text1"/>
                <w:spacing w:val="28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Администрации</w:t>
            </w:r>
            <w:r>
              <w:rPr>
                <w:rFonts w:ascii="Times New Roman" w:hAnsi="Times New Roman"/>
                <w:color w:val="000000" w:themeColor="text1"/>
                <w:spacing w:val="48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муниципального</w:t>
            </w:r>
            <w:r>
              <w:rPr>
                <w:rFonts w:ascii="Times New Roman" w:hAnsi="Times New Roman"/>
                <w:color w:val="000000" w:themeColor="text1"/>
                <w:spacing w:val="30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образования</w:t>
            </w:r>
            <w:r>
              <w:rPr>
                <w:rFonts w:ascii="Times New Roman" w:hAnsi="Times New Roman"/>
                <w:color w:val="000000" w:themeColor="text1"/>
                <w:spacing w:val="47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«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Монастырщинский муниципальный округ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»</w:t>
            </w:r>
            <w:r>
              <w:rPr>
                <w:rFonts w:ascii="Times New Roman" w:hAnsi="Times New Roman"/>
                <w:color w:val="000000" w:themeColor="text1"/>
                <w:spacing w:val="-8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Смоленской</w:t>
            </w:r>
            <w:r>
              <w:rPr>
                <w:rFonts w:ascii="Times New Roman" w:hAnsi="Times New Roman"/>
                <w:color w:val="000000" w:themeColor="text1"/>
                <w:spacing w:val="-7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области</w:t>
            </w:r>
          </w:p>
        </w:tc>
        <w:tc>
          <w:tcPr>
            <w:tcW w:w="20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D7AC15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Заявленная муниципальная услуга внесена в реестр, опубликована</w:t>
            </w:r>
          </w:p>
        </w:tc>
      </w:tr>
      <w:tr w14:paraId="149F8D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2960" w:hRule="exact"/>
        </w:trPr>
        <w:tc>
          <w:tcPr>
            <w:tcW w:w="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884950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69</w:t>
            </w:r>
          </w:p>
        </w:tc>
        <w:tc>
          <w:tcPr>
            <w:tcW w:w="32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B62FAB8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Предварительное согласование предоставления земельного участка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FA2275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Безвозмездно</w:t>
            </w:r>
          </w:p>
        </w:tc>
        <w:tc>
          <w:tcPr>
            <w:tcW w:w="5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7BF5F5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Постановление Администрации муниципального образования «Монастырщинский район» Смоленской области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 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от 03.03.2023 № 0086 «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Об утверждении Административного регламента предоставления муниципальной услуги 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«Предварительное согласование предоставления земельного участка»,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(в редакции постановления от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  <w:lang w:val="ru-RU"/>
                <w14:textFill>
                  <w14:solidFill>
                    <w14:schemeClr w14:val="tx1"/>
                  </w14:solidFill>
                </w14:textFill>
              </w:rPr>
              <w:t>07.08.2023 № 0352)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8AAE9F9">
            <w:pPr>
              <w:jc w:val="center"/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Отдел</w:t>
            </w:r>
            <w:r>
              <w:rPr>
                <w:rFonts w:ascii="Times New Roman" w:hAnsi="Times New Roman"/>
                <w:color w:val="000000" w:themeColor="text1"/>
                <w:spacing w:val="5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имущественных</w:t>
            </w:r>
            <w:r>
              <w:rPr>
                <w:rFonts w:ascii="Times New Roman" w:hAnsi="Times New Roman"/>
                <w:color w:val="000000" w:themeColor="text1"/>
                <w:spacing w:val="5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и</w:t>
            </w:r>
            <w:r>
              <w:rPr>
                <w:rFonts w:ascii="Times New Roman" w:hAnsi="Times New Roman"/>
                <w:color w:val="000000" w:themeColor="text1"/>
                <w:spacing w:val="28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-1"/>
                <w:w w:val="95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земельных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отношений, дорожной деятельности</w:t>
            </w:r>
            <w:r>
              <w:rPr>
                <w:rFonts w:ascii="Times New Roman" w:hAnsi="Times New Roman"/>
                <w:color w:val="000000" w:themeColor="text1"/>
                <w:spacing w:val="28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Администрации</w:t>
            </w:r>
            <w:r>
              <w:rPr>
                <w:rFonts w:ascii="Times New Roman" w:hAnsi="Times New Roman"/>
                <w:color w:val="000000" w:themeColor="text1"/>
                <w:spacing w:val="48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муниципального</w:t>
            </w:r>
            <w:r>
              <w:rPr>
                <w:rFonts w:ascii="Times New Roman" w:hAnsi="Times New Roman"/>
                <w:color w:val="000000" w:themeColor="text1"/>
                <w:spacing w:val="30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образования</w:t>
            </w:r>
            <w:r>
              <w:rPr>
                <w:rFonts w:ascii="Times New Roman" w:hAnsi="Times New Roman"/>
                <w:color w:val="000000" w:themeColor="text1"/>
                <w:spacing w:val="47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«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Монастырщинский муниципальный округ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»</w:t>
            </w:r>
            <w:r>
              <w:rPr>
                <w:rFonts w:ascii="Times New Roman" w:hAnsi="Times New Roman"/>
                <w:color w:val="000000" w:themeColor="text1"/>
                <w:spacing w:val="-8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Смоленской</w:t>
            </w:r>
            <w:r>
              <w:rPr>
                <w:rFonts w:ascii="Times New Roman" w:hAnsi="Times New Roman"/>
                <w:color w:val="000000" w:themeColor="text1"/>
                <w:spacing w:val="-7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области</w:t>
            </w:r>
          </w:p>
        </w:tc>
        <w:tc>
          <w:tcPr>
            <w:tcW w:w="20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79E504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Заявленная муниципальная услуга внесена в реестр, опубликована</w:t>
            </w:r>
          </w:p>
        </w:tc>
      </w:tr>
      <w:tr w14:paraId="75ACCFE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2960" w:hRule="exact"/>
        </w:trPr>
        <w:tc>
          <w:tcPr>
            <w:tcW w:w="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63B121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70</w:t>
            </w:r>
          </w:p>
        </w:tc>
        <w:tc>
          <w:tcPr>
            <w:tcW w:w="32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D6999E4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Предоставление земельного участка, находящегося в государственной или муниципальной собственности, гражданину или юридическому лицу в собственность бесплатно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5C6E92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Безвозмездно</w:t>
            </w:r>
          </w:p>
        </w:tc>
        <w:tc>
          <w:tcPr>
            <w:tcW w:w="5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170645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Постановление Администрации муниципального образования «Монастырщинский район» Смоленской области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 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от 02.03.2023 № 0084 " Об утверждении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Административного регламента предоставления муниципальной услуги 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«Предоставление земельного участка, находящегося в государственной или муниципальной собсвенности гражданину или юридическому лицу в собственность бесплатно» (в редакции постановления от 07.08.2023 № 0353)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CBB3665">
            <w:pPr>
              <w:jc w:val="center"/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Отдел</w:t>
            </w:r>
            <w:r>
              <w:rPr>
                <w:rFonts w:ascii="Times New Roman" w:hAnsi="Times New Roman"/>
                <w:color w:val="000000" w:themeColor="text1"/>
                <w:spacing w:val="5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имущественных</w:t>
            </w:r>
            <w:r>
              <w:rPr>
                <w:rFonts w:ascii="Times New Roman" w:hAnsi="Times New Roman"/>
                <w:color w:val="000000" w:themeColor="text1"/>
                <w:spacing w:val="5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и</w:t>
            </w:r>
            <w:r>
              <w:rPr>
                <w:rFonts w:ascii="Times New Roman" w:hAnsi="Times New Roman"/>
                <w:color w:val="000000" w:themeColor="text1"/>
                <w:spacing w:val="28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-1"/>
                <w:w w:val="95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земельных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отношений, дорожной деятельности</w:t>
            </w:r>
            <w:r>
              <w:rPr>
                <w:rFonts w:ascii="Times New Roman" w:hAnsi="Times New Roman"/>
                <w:color w:val="000000" w:themeColor="text1"/>
                <w:spacing w:val="28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Администрации</w:t>
            </w:r>
            <w:r>
              <w:rPr>
                <w:rFonts w:ascii="Times New Roman" w:hAnsi="Times New Roman"/>
                <w:color w:val="000000" w:themeColor="text1"/>
                <w:spacing w:val="48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муниципального</w:t>
            </w:r>
            <w:r>
              <w:rPr>
                <w:rFonts w:ascii="Times New Roman" w:hAnsi="Times New Roman"/>
                <w:color w:val="000000" w:themeColor="text1"/>
                <w:spacing w:val="30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образования</w:t>
            </w:r>
            <w:r>
              <w:rPr>
                <w:rFonts w:ascii="Times New Roman" w:hAnsi="Times New Roman"/>
                <w:color w:val="000000" w:themeColor="text1"/>
                <w:spacing w:val="47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«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Монастырщинский муниципальный округ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»</w:t>
            </w:r>
            <w:r>
              <w:rPr>
                <w:rFonts w:ascii="Times New Roman" w:hAnsi="Times New Roman"/>
                <w:color w:val="000000" w:themeColor="text1"/>
                <w:spacing w:val="-8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Смоленской</w:t>
            </w:r>
            <w:r>
              <w:rPr>
                <w:rFonts w:ascii="Times New Roman" w:hAnsi="Times New Roman"/>
                <w:color w:val="000000" w:themeColor="text1"/>
                <w:spacing w:val="-7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области</w:t>
            </w:r>
          </w:p>
        </w:tc>
        <w:tc>
          <w:tcPr>
            <w:tcW w:w="20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158EF6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Заявленная муниципальная услуга внесена в реестр, опубликована</w:t>
            </w:r>
          </w:p>
        </w:tc>
      </w:tr>
      <w:tr w14:paraId="3F99E0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2960" w:hRule="exact"/>
        </w:trPr>
        <w:tc>
          <w:tcPr>
            <w:tcW w:w="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A8DE35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71</w:t>
            </w:r>
          </w:p>
        </w:tc>
        <w:tc>
          <w:tcPr>
            <w:tcW w:w="32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1198859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Перераспределение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CA960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Безвозмездно</w:t>
            </w:r>
          </w:p>
        </w:tc>
        <w:tc>
          <w:tcPr>
            <w:tcW w:w="5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185F56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Постановление Администрации муниципального образования «Монастырщинский район» Смоленской области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 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от 04.02.2022 № 0029 « Об утверждении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Административного регламента предоставления муниципальной услуги «Перераспределение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собственности»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C80DE8D">
            <w:pPr>
              <w:jc w:val="center"/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Отдел</w:t>
            </w:r>
            <w:r>
              <w:rPr>
                <w:rFonts w:ascii="Times New Roman" w:hAnsi="Times New Roman"/>
                <w:color w:val="000000" w:themeColor="text1"/>
                <w:spacing w:val="5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имущественных</w:t>
            </w:r>
            <w:r>
              <w:rPr>
                <w:rFonts w:ascii="Times New Roman" w:hAnsi="Times New Roman"/>
                <w:color w:val="000000" w:themeColor="text1"/>
                <w:spacing w:val="5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и</w:t>
            </w:r>
            <w:r>
              <w:rPr>
                <w:rFonts w:ascii="Times New Roman" w:hAnsi="Times New Roman"/>
                <w:color w:val="000000" w:themeColor="text1"/>
                <w:spacing w:val="28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-1"/>
                <w:w w:val="95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земельных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отношений, дорожной деятельности</w:t>
            </w:r>
            <w:r>
              <w:rPr>
                <w:rFonts w:ascii="Times New Roman" w:hAnsi="Times New Roman"/>
                <w:color w:val="000000" w:themeColor="text1"/>
                <w:spacing w:val="28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Администрации</w:t>
            </w:r>
            <w:r>
              <w:rPr>
                <w:rFonts w:ascii="Times New Roman" w:hAnsi="Times New Roman"/>
                <w:color w:val="000000" w:themeColor="text1"/>
                <w:spacing w:val="48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муниципального</w:t>
            </w:r>
            <w:r>
              <w:rPr>
                <w:rFonts w:ascii="Times New Roman" w:hAnsi="Times New Roman"/>
                <w:color w:val="000000" w:themeColor="text1"/>
                <w:spacing w:val="30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образования</w:t>
            </w:r>
            <w:r>
              <w:rPr>
                <w:rFonts w:ascii="Times New Roman" w:hAnsi="Times New Roman"/>
                <w:color w:val="000000" w:themeColor="text1"/>
                <w:spacing w:val="47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«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Монастырщинский муниципальный округ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»</w:t>
            </w:r>
            <w:r>
              <w:rPr>
                <w:rFonts w:ascii="Times New Roman" w:hAnsi="Times New Roman"/>
                <w:color w:val="000000" w:themeColor="text1"/>
                <w:spacing w:val="-8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Смоленской</w:t>
            </w:r>
            <w:r>
              <w:rPr>
                <w:rFonts w:ascii="Times New Roman" w:hAnsi="Times New Roman"/>
                <w:color w:val="000000" w:themeColor="text1"/>
                <w:spacing w:val="-7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области</w:t>
            </w:r>
          </w:p>
        </w:tc>
        <w:tc>
          <w:tcPr>
            <w:tcW w:w="20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DAB77B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Заявленная муниципальная услуга внесена в реестр, опубликована</w:t>
            </w:r>
          </w:p>
        </w:tc>
      </w:tr>
      <w:tr w14:paraId="50CD9A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2960" w:hRule="exact"/>
        </w:trPr>
        <w:tc>
          <w:tcPr>
            <w:tcW w:w="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2382A6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32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9D7A3E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  <w:lang w:val="ru-RU" w:eastAsia="ru-RU"/>
                <w14:textFill>
                  <w14:solidFill>
                    <w14:schemeClr w14:val="tx1"/>
                  </w14:solidFill>
                </w14:textFill>
              </w:rPr>
              <w:t>Постановка граждан на учет в качестве лиц, имеющих право на предоставление земельных участков в собственность бесплатно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DEC792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Безвозмездно</w:t>
            </w:r>
          </w:p>
        </w:tc>
        <w:tc>
          <w:tcPr>
            <w:tcW w:w="5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564F5D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Постановление Администрации муниципального образования «Монастырщинский район» Смоленской области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ru-RU" w:eastAsia="ru-RU"/>
                <w14:textFill>
                  <w14:solidFill>
                    <w14:schemeClr w14:val="tx1"/>
                  </w14:solidFill>
                </w14:textFill>
              </w:rPr>
              <w:t>от 04.05.2023 № 0177 «</w:t>
            </w: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  <w:lang w:val="ru-RU" w:eastAsia="ru-RU"/>
                <w14:textFill>
                  <w14:solidFill>
                    <w14:schemeClr w14:val="tx1"/>
                  </w14:solidFill>
                </w14:textFill>
              </w:rPr>
              <w:t>Постановка граждан на учет в качестве лиц, имеющих право на предоставление земельных участков в собственность бесплатно»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9ADD7E">
            <w:pPr>
              <w:jc w:val="center"/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Отдел</w:t>
            </w:r>
            <w:r>
              <w:rPr>
                <w:rFonts w:ascii="Times New Roman" w:hAnsi="Times New Roman"/>
                <w:color w:val="000000" w:themeColor="text1"/>
                <w:spacing w:val="5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имущественных</w:t>
            </w:r>
            <w:r>
              <w:rPr>
                <w:rFonts w:ascii="Times New Roman" w:hAnsi="Times New Roman"/>
                <w:color w:val="000000" w:themeColor="text1"/>
                <w:spacing w:val="5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и</w:t>
            </w:r>
            <w:r>
              <w:rPr>
                <w:rFonts w:ascii="Times New Roman" w:hAnsi="Times New Roman"/>
                <w:color w:val="000000" w:themeColor="text1"/>
                <w:spacing w:val="28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-1"/>
                <w:w w:val="95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земельных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отношений, дорожной деятельности</w:t>
            </w:r>
            <w:r>
              <w:rPr>
                <w:rFonts w:ascii="Times New Roman" w:hAnsi="Times New Roman"/>
                <w:color w:val="000000" w:themeColor="text1"/>
                <w:spacing w:val="28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Администрации</w:t>
            </w:r>
            <w:r>
              <w:rPr>
                <w:rFonts w:ascii="Times New Roman" w:hAnsi="Times New Roman"/>
                <w:color w:val="000000" w:themeColor="text1"/>
                <w:spacing w:val="48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муниципального</w:t>
            </w:r>
            <w:r>
              <w:rPr>
                <w:rFonts w:ascii="Times New Roman" w:hAnsi="Times New Roman"/>
                <w:color w:val="000000" w:themeColor="text1"/>
                <w:spacing w:val="30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образования</w:t>
            </w:r>
            <w:r>
              <w:rPr>
                <w:rFonts w:ascii="Times New Roman" w:hAnsi="Times New Roman"/>
                <w:color w:val="000000" w:themeColor="text1"/>
                <w:spacing w:val="47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«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Монастырщинский муниципальный округ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»</w:t>
            </w:r>
            <w:r>
              <w:rPr>
                <w:rFonts w:ascii="Times New Roman" w:hAnsi="Times New Roman"/>
                <w:color w:val="000000" w:themeColor="text1"/>
                <w:spacing w:val="-8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Смоленской</w:t>
            </w:r>
            <w:r>
              <w:rPr>
                <w:rFonts w:ascii="Times New Roman" w:hAnsi="Times New Roman"/>
                <w:color w:val="000000" w:themeColor="text1"/>
                <w:spacing w:val="-7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области</w:t>
            </w:r>
          </w:p>
        </w:tc>
        <w:tc>
          <w:tcPr>
            <w:tcW w:w="20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EA9E59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Заявленная муниципальная услуга внесена в реестр, опубликована</w:t>
            </w:r>
          </w:p>
        </w:tc>
      </w:tr>
      <w:tr w14:paraId="4A6AC1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3553" w:hRule="exact"/>
        </w:trPr>
        <w:tc>
          <w:tcPr>
            <w:tcW w:w="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6DFE7E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73</w:t>
            </w:r>
          </w:p>
        </w:tc>
        <w:tc>
          <w:tcPr>
            <w:tcW w:w="32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264053">
            <w:pPr>
              <w:jc w:val="both"/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  <w:lang w:val="ru-RU"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val="ru-RU" w:eastAsia="ru-RU"/>
                <w14:textFill>
                  <w14:solidFill>
                    <w14:schemeClr w14:val="tx1"/>
                  </w14:solidFill>
                </w14:textFill>
              </w:rPr>
              <w:t xml:space="preserve">Оформление свидетельств об осуществлении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перевозок</w:t>
            </w:r>
            <w:r>
              <w:rPr>
                <w:rFonts w:ascii="Times New Roman" w:hAnsi="Times New Roman"/>
                <w:color w:val="000000" w:themeColor="text1"/>
                <w:spacing w:val="-5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по</w:t>
            </w:r>
            <w:r>
              <w:rPr>
                <w:rFonts w:ascii="Times New Roman" w:hAnsi="Times New Roman"/>
                <w:color w:val="000000" w:themeColor="text1"/>
                <w:spacing w:val="-3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маршруту</w:t>
            </w:r>
            <w:r>
              <w:rPr>
                <w:rFonts w:ascii="Times New Roman" w:hAnsi="Times New Roman"/>
                <w:color w:val="000000" w:themeColor="text1"/>
                <w:spacing w:val="-5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регулярных</w:t>
            </w:r>
            <w:r>
              <w:rPr>
                <w:rFonts w:ascii="Times New Roman" w:hAnsi="Times New Roman"/>
                <w:color w:val="000000" w:themeColor="text1"/>
                <w:spacing w:val="-3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перевозок</w:t>
            </w:r>
            <w:r>
              <w:rPr>
                <w:rFonts w:ascii="Times New Roman" w:hAnsi="Times New Roman"/>
                <w:color w:val="000000" w:themeColor="text1"/>
                <w:spacing w:val="-5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и</w:t>
            </w:r>
            <w:r>
              <w:rPr>
                <w:rFonts w:ascii="Times New Roman" w:hAnsi="Times New Roman"/>
                <w:color w:val="000000" w:themeColor="text1"/>
                <w:spacing w:val="-6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карт</w:t>
            </w:r>
            <w:r>
              <w:rPr>
                <w:rFonts w:ascii="Times New Roman" w:hAnsi="Times New Roman"/>
                <w:color w:val="000000" w:themeColor="text1"/>
                <w:spacing w:val="-7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маршрута</w:t>
            </w:r>
            <w:r>
              <w:rPr>
                <w:rFonts w:ascii="Times New Roman" w:hAnsi="Times New Roman"/>
                <w:color w:val="000000" w:themeColor="text1"/>
                <w:spacing w:val="-3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регулярных перевозок, переоформление свидетельств об осуществлении перевозок</w:t>
            </w:r>
            <w:r>
              <w:rPr>
                <w:rFonts w:ascii="Times New Roman" w:hAnsi="Times New Roman"/>
                <w:color w:val="000000" w:themeColor="text1"/>
                <w:sz w:val="28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по маршруту регулярных перевозок и карт маршрута регулярных перевозок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297DEB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Безвозмездно</w:t>
            </w:r>
          </w:p>
        </w:tc>
        <w:tc>
          <w:tcPr>
            <w:tcW w:w="5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56A641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Постановление Администрации муниципального образования «Монастырщинский район» Смоленской области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ru-RU" w:eastAsia="ru-RU"/>
                <w14:textFill>
                  <w14:solidFill>
                    <w14:schemeClr w14:val="tx1"/>
                  </w14:solidFill>
                </w14:textFill>
              </w:rPr>
              <w:t>от 26.04.2023 № 0163 «</w:t>
            </w:r>
            <w:r>
              <w:rPr>
                <w:rFonts w:ascii="Times New Roman" w:hAnsi="Times New Roman" w:eastAsia="Times New Roman"/>
                <w:color w:val="000000" w:themeColor="text1"/>
                <w:sz w:val="28"/>
                <w:szCs w:val="28"/>
                <w:lang w:val="ru-RU" w:eastAsia="ru-RU"/>
                <w14:textFill>
                  <w14:solidFill>
                    <w14:schemeClr w14:val="tx1"/>
                  </w14:solidFill>
                </w14:textFill>
              </w:rPr>
              <w:t xml:space="preserve">Об 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val="ru-RU" w:eastAsia="ru-RU"/>
                <w14:textFill>
                  <w14:solidFill>
                    <w14:schemeClr w14:val="tx1"/>
                  </w14:solidFill>
                </w14:textFill>
              </w:rPr>
              <w:t>утверждении административного регламента предоставления муниципальной услуги</w:t>
            </w:r>
            <w:r>
              <w:rPr>
                <w:rFonts w:ascii="Times New Roman" w:hAnsi="Times New Roman" w:eastAsia="Times New Roman"/>
                <w:color w:val="000000" w:themeColor="text1"/>
                <w:sz w:val="28"/>
                <w:szCs w:val="28"/>
                <w:lang w:val="ru-RU" w:eastAsia="ru-RU"/>
                <w14:textFill>
                  <w14:solidFill>
                    <w14:schemeClr w14:val="tx1"/>
                  </w14:solidFill>
                </w14:textFill>
              </w:rPr>
              <w:t xml:space="preserve"> «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val="ru-RU" w:eastAsia="ru-RU"/>
                <w14:textFill>
                  <w14:solidFill>
                    <w14:schemeClr w14:val="tx1"/>
                  </w14:solidFill>
                </w14:textFill>
              </w:rPr>
              <w:t xml:space="preserve">Оформление свидетельств об осуществлении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перевозок</w:t>
            </w:r>
            <w:r>
              <w:rPr>
                <w:rFonts w:ascii="Times New Roman" w:hAnsi="Times New Roman"/>
                <w:color w:val="000000" w:themeColor="text1"/>
                <w:spacing w:val="-5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по</w:t>
            </w:r>
            <w:r>
              <w:rPr>
                <w:rFonts w:ascii="Times New Roman" w:hAnsi="Times New Roman"/>
                <w:color w:val="000000" w:themeColor="text1"/>
                <w:spacing w:val="-3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маршруту</w:t>
            </w:r>
            <w:r>
              <w:rPr>
                <w:rFonts w:ascii="Times New Roman" w:hAnsi="Times New Roman"/>
                <w:color w:val="000000" w:themeColor="text1"/>
                <w:spacing w:val="-5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регулярных</w:t>
            </w:r>
            <w:r>
              <w:rPr>
                <w:rFonts w:ascii="Times New Roman" w:hAnsi="Times New Roman"/>
                <w:color w:val="000000" w:themeColor="text1"/>
                <w:spacing w:val="-3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перевозок</w:t>
            </w:r>
            <w:r>
              <w:rPr>
                <w:rFonts w:ascii="Times New Roman" w:hAnsi="Times New Roman"/>
                <w:color w:val="000000" w:themeColor="text1"/>
                <w:spacing w:val="-5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и</w:t>
            </w:r>
            <w:r>
              <w:rPr>
                <w:rFonts w:ascii="Times New Roman" w:hAnsi="Times New Roman"/>
                <w:color w:val="000000" w:themeColor="text1"/>
                <w:spacing w:val="-6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карт</w:t>
            </w:r>
            <w:r>
              <w:rPr>
                <w:rFonts w:ascii="Times New Roman" w:hAnsi="Times New Roman"/>
                <w:color w:val="000000" w:themeColor="text1"/>
                <w:spacing w:val="-7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маршрута</w:t>
            </w:r>
            <w:r>
              <w:rPr>
                <w:rFonts w:ascii="Times New Roman" w:hAnsi="Times New Roman"/>
                <w:color w:val="000000" w:themeColor="text1"/>
                <w:spacing w:val="-3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регулярных перевозок, переоформление свидетельств об осуществлении перевозок по маршруту регулярных перевозок и карт маршрута</w:t>
            </w:r>
            <w:r>
              <w:rPr>
                <w:rFonts w:ascii="Times New Roman" w:hAnsi="Times New Roman"/>
                <w:color w:val="000000" w:themeColor="text1"/>
                <w:sz w:val="28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регулярных перевозок»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5DA3AB">
            <w:pPr>
              <w:jc w:val="center"/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Отдел экономического развития,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жилищно-коммунального хозяйства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, градостроительной деятельности Администрации муниципального образования «Монастырщинский муниципальный округ» Смоленской области</w:t>
            </w:r>
          </w:p>
        </w:tc>
        <w:tc>
          <w:tcPr>
            <w:tcW w:w="20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01C4B2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Заявленная муниципальная услуга внесена в реестр, опубликована</w:t>
            </w:r>
          </w:p>
        </w:tc>
      </w:tr>
      <w:tr w14:paraId="1189D8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3553" w:hRule="exact"/>
        </w:trPr>
        <w:tc>
          <w:tcPr>
            <w:tcW w:w="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973A70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74</w:t>
            </w:r>
          </w:p>
        </w:tc>
        <w:tc>
          <w:tcPr>
            <w:tcW w:w="32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95DEAC9">
            <w:pPr>
              <w:jc w:val="both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val="ru-RU"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Выдача разрешений на право вырубки зеленых насаждений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AEF77D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Безвозмездно</w:t>
            </w:r>
          </w:p>
        </w:tc>
        <w:tc>
          <w:tcPr>
            <w:tcW w:w="5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B5FEC6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Постановление Администрации муниципального образования «Монастырщинский район» Смоленской области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ru-RU" w:eastAsia="ru-RU"/>
                <w14:textFill>
                  <w14:solidFill>
                    <w14:schemeClr w14:val="tx1"/>
                  </w14:solidFill>
                </w14:textFill>
              </w:rPr>
              <w:t>от 09.11.2023 № 0506 «</w:t>
            </w:r>
            <w:r>
              <w:rPr>
                <w:rFonts w:ascii="Times New Roman" w:hAnsi="Times New Roman" w:eastAsia="Times New Roman"/>
                <w:color w:val="000000" w:themeColor="text1"/>
                <w:sz w:val="28"/>
                <w:szCs w:val="28"/>
                <w:lang w:val="ru-RU" w:eastAsia="ru-RU"/>
                <w14:textFill>
                  <w14:solidFill>
                    <w14:schemeClr w14:val="tx1"/>
                  </w14:solidFill>
                </w14:textFill>
              </w:rPr>
              <w:t xml:space="preserve">Об 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val="ru-RU" w:eastAsia="ru-RU"/>
                <w14:textFill>
                  <w14:solidFill>
                    <w14:schemeClr w14:val="tx1"/>
                  </w14:solidFill>
                </w14:textFill>
              </w:rPr>
              <w:t>утверждении административного регламента предоставления муниципальной услуги «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Выдача разрешений на право вырубки зеленых насаждений»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BFA2E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Монастырщинский, Александровский, Барсуковский, Гоголевский, Соболевский, Татарский территориальные комитеты Администрации муниципального образования «Монастырщинский муниципальный округ» Смоленской области</w:t>
            </w:r>
          </w:p>
        </w:tc>
        <w:tc>
          <w:tcPr>
            <w:tcW w:w="20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D773C8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Заявленная муниципальная услуга внесена в реестр, опубликована</w:t>
            </w:r>
          </w:p>
        </w:tc>
      </w:tr>
      <w:tr w14:paraId="0FF5C8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2846" w:hRule="exact"/>
        </w:trPr>
        <w:tc>
          <w:tcPr>
            <w:tcW w:w="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891078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75</w:t>
            </w:r>
          </w:p>
        </w:tc>
        <w:tc>
          <w:tcPr>
            <w:tcW w:w="32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3BBAB79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Выдача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разрешения на вступление в брак несовершеннолетним, достигшим возраста шестнадцати лет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E33F5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Безвозмездно</w:t>
            </w:r>
          </w:p>
        </w:tc>
        <w:tc>
          <w:tcPr>
            <w:tcW w:w="5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E0C6F8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Постановление Администрации муниципального образования «Монастырщинский район» Смоленской области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ru-RU" w:eastAsia="ru-RU"/>
                <w14:textFill>
                  <w14:solidFill>
                    <w14:schemeClr w14:val="tx1"/>
                  </w14:solidFill>
                </w14:textFill>
              </w:rPr>
              <w:t>от 15.08.2024 № 0289 «</w:t>
            </w:r>
            <w:r>
              <w:rPr>
                <w:rFonts w:ascii="Times New Roman" w:hAnsi="Times New Roman" w:eastAsia="Times New Roman"/>
                <w:color w:val="000000" w:themeColor="text1"/>
                <w:sz w:val="28"/>
                <w:szCs w:val="28"/>
                <w:lang w:val="ru-RU" w:eastAsia="ru-RU"/>
                <w14:textFill>
                  <w14:solidFill>
                    <w14:schemeClr w14:val="tx1"/>
                  </w14:solidFill>
                </w14:textFill>
              </w:rPr>
              <w:t xml:space="preserve">Об 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val="ru-RU" w:eastAsia="ru-RU"/>
                <w14:textFill>
                  <w14:solidFill>
                    <w14:schemeClr w14:val="tx1"/>
                  </w14:solidFill>
                </w14:textFill>
              </w:rPr>
              <w:t>утверждении административного регламента предоставления муниципальной услуги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«Выдача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разрешения на вступление в брак несовершеннолетним, достигшим возраста шестнадцати лет»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D914A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Отдел записи актов гражданского состояния Администрации муниципального образования</w:t>
            </w:r>
          </w:p>
          <w:p w14:paraId="593EC2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«Монастырщинский муниципальный округ» Смоленской области</w:t>
            </w:r>
          </w:p>
        </w:tc>
        <w:tc>
          <w:tcPr>
            <w:tcW w:w="20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15F76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Заявленная муниципальная услуга внесена в реестр, опубликована</w:t>
            </w:r>
          </w:p>
        </w:tc>
      </w:tr>
      <w:tr w14:paraId="1BD0F2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5822" w:hRule="exact"/>
        </w:trPr>
        <w:tc>
          <w:tcPr>
            <w:tcW w:w="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F21CD2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76</w:t>
            </w:r>
          </w:p>
        </w:tc>
        <w:tc>
          <w:tcPr>
            <w:tcW w:w="32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6F582E1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Предоставление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лицам,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 сертификата на однократное получение меры поддержки в виде единовременной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выплаты на приобретение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благоустроенного жилого помещения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в собственность или для полного погашения кредита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(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займа) по договору, обязательства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заемщика по которому обеспечены ипотекой, переданной на муниципальный уровень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BB6ABF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Безвозмездно</w:t>
            </w:r>
          </w:p>
        </w:tc>
        <w:tc>
          <w:tcPr>
            <w:tcW w:w="5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8AEADD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Постановление Администрации муниципального образования «Монастырщинский район» Смоленской области от 05.11.2024 № 0427 «</w:t>
            </w:r>
            <w:r>
              <w:rPr>
                <w:rFonts w:ascii="Times New Roman" w:hAnsi="Times New Roman" w:eastAsia="Times New Roman"/>
                <w:color w:val="000000" w:themeColor="text1"/>
                <w:sz w:val="28"/>
                <w:szCs w:val="28"/>
                <w:lang w:val="ru-RU" w:eastAsia="ru-RU"/>
                <w14:textFill>
                  <w14:solidFill>
                    <w14:schemeClr w14:val="tx1"/>
                  </w14:solidFill>
                </w14:textFill>
              </w:rPr>
              <w:t xml:space="preserve">Об 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val="ru-RU" w:eastAsia="ru-RU"/>
                <w14:textFill>
                  <w14:solidFill>
                    <w14:schemeClr w14:val="tx1"/>
                  </w14:solidFill>
                </w14:textFill>
              </w:rPr>
              <w:t>утверждении административного регламента Администрации муниципального образования «Монастырщинский район» Смоленской области «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Предоставление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лицам,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 сертификата на однократное получение меры поддержки в виде единовременной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выплаты на приобретение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благоустроенного жилого помещения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собственность или для полного погашения кредита</w:t>
            </w:r>
            <w:r>
              <w:rPr>
                <w:sz w:val="28"/>
                <w:szCs w:val="28"/>
                <w:lang w:val="ru-RU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займа) по договору, обязательства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заемщика по которому обеспечены ипотекой», переданной на муниципальный уровень»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25F22D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Отдел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образования Администрации муниципального образования «Монастырщинский муниципальный округ» Смоленской области</w:t>
            </w:r>
          </w:p>
        </w:tc>
        <w:tc>
          <w:tcPr>
            <w:tcW w:w="20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E9DAA4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Заявленная муниципальная услуга внесена в реестр, опубликована</w:t>
            </w:r>
          </w:p>
        </w:tc>
      </w:tr>
      <w:tr w14:paraId="681ACB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4" w:type="dxa"/>
          <w:trHeight w:val="3976" w:hRule="exact"/>
        </w:trPr>
        <w:tc>
          <w:tcPr>
            <w:tcW w:w="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F3B9E7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77</w:t>
            </w:r>
          </w:p>
        </w:tc>
        <w:tc>
          <w:tcPr>
            <w:tcW w:w="32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D95A633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Сокращение срока действия договора найма специализированного жилого помещения, заключенного с лицами, которые относились к категории детей-сирот и детей, оставшихся без попечения родителей, лицами из числа детей-сирот и детей, оставшихся без попечения родителей, переданной на муниципальный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уровень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5C740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Безвозмездно</w:t>
            </w:r>
          </w:p>
        </w:tc>
        <w:tc>
          <w:tcPr>
            <w:tcW w:w="5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2F475B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Постановление Администрации муниципального образования «Монастырщинский район» Смоленской области от 05.11.2024 № 0428 «</w:t>
            </w:r>
            <w:r>
              <w:rPr>
                <w:rFonts w:ascii="Times New Roman" w:hAnsi="Times New Roman" w:eastAsia="Times New Roman"/>
                <w:color w:val="000000" w:themeColor="text1"/>
                <w:sz w:val="28"/>
                <w:szCs w:val="28"/>
                <w:lang w:val="ru-RU" w:eastAsia="ru-RU"/>
                <w14:textFill>
                  <w14:solidFill>
                    <w14:schemeClr w14:val="tx1"/>
                  </w14:solidFill>
                </w14:textFill>
              </w:rPr>
              <w:t xml:space="preserve">Об 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val="ru-RU" w:eastAsia="ru-RU"/>
                <w14:textFill>
                  <w14:solidFill>
                    <w14:schemeClr w14:val="tx1"/>
                  </w14:solidFill>
                </w14:textFill>
              </w:rPr>
              <w:t>утверждении административного регламента Администрации муниципального образования «Монастырщинский район» Смоленской области «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Сокращение срока действия договора найма специализированного жилого помещения, заключенного с лицами, которые относились к категории детей-сирот и детей, оставшихся без попечения родителей, лицами из числа детей-сирот и детей, оставшихся без попечения родителей», переданной на муниципальный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уровень»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420EE5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Отдел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образования Администрации муниципального образования «Монастырщинский муниципальный округ» Смоленской области</w:t>
            </w:r>
          </w:p>
        </w:tc>
        <w:tc>
          <w:tcPr>
            <w:tcW w:w="20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2BA131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Заявленная муниципальная услуга внесена в реестр, опубликована</w:t>
            </w:r>
          </w:p>
        </w:tc>
      </w:tr>
      <w:tr w14:paraId="75483A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96" w:type="dxa"/>
          <w:trHeight w:val="286" w:hRule="exact"/>
        </w:trPr>
        <w:tc>
          <w:tcPr>
            <w:tcW w:w="15899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B90B39E">
            <w:pPr>
              <w:pStyle w:val="12"/>
              <w:ind w:left="2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b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Раздел</w:t>
            </w:r>
            <w:r>
              <w:rPr>
                <w:rFonts w:ascii="Times New Roman" w:hAnsi="Times New Roman"/>
                <w:b/>
                <w:color w:val="000000" w:themeColor="text1"/>
                <w:spacing w:val="-4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b/>
                <w:color w:val="000000" w:themeColor="text1"/>
                <w:spacing w:val="-1"/>
                <w:sz w:val="24"/>
                <w14:textFill>
                  <w14:solidFill>
                    <w14:schemeClr w14:val="tx1"/>
                  </w14:solidFill>
                </w14:textFill>
              </w:rPr>
              <w:t>II</w:t>
            </w:r>
            <w:r>
              <w:rPr>
                <w:rFonts w:ascii="Times New Roman" w:hAnsi="Times New Roman"/>
                <w:b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ascii="Times New Roman" w:hAnsi="Times New Roman"/>
                <w:b/>
                <w:color w:val="000000" w:themeColor="text1"/>
                <w:spacing w:val="-5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b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Контрольные</w:t>
            </w:r>
            <w:r>
              <w:rPr>
                <w:rFonts w:ascii="Times New Roman" w:hAnsi="Times New Roman"/>
                <w:b/>
                <w:color w:val="000000" w:themeColor="text1"/>
                <w:spacing w:val="-5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b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функции</w:t>
            </w:r>
          </w:p>
        </w:tc>
      </w:tr>
      <w:tr w14:paraId="677C0A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96" w:type="dxa"/>
          <w:trHeight w:val="2545" w:hRule="exact"/>
        </w:trPr>
        <w:tc>
          <w:tcPr>
            <w:tcW w:w="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D8869A9">
            <w:pPr>
              <w:pStyle w:val="12"/>
              <w:ind w:left="4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A9DDA69">
            <w:pPr>
              <w:pStyle w:val="12"/>
              <w:tabs>
                <w:tab w:val="left" w:pos="2701"/>
                <w:tab w:val="left" w:pos="3147"/>
              </w:tabs>
              <w:ind w:left="105" w:right="102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1"/>
                <w:w w:val="95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Осуществление </w:t>
            </w:r>
            <w:r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муниципального</w:t>
            </w:r>
            <w:r>
              <w:rPr>
                <w:rFonts w:ascii="Times New Roman" w:hAnsi="Times New Roman" w:cs="Times New Roman"/>
                <w:color w:val="000000" w:themeColor="text1"/>
                <w:spacing w:val="23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земельного</w:t>
            </w:r>
            <w:r>
              <w:rPr>
                <w:rFonts w:ascii="Times New Roman" w:hAnsi="Times New Roman" w:cs="Times New Roman"/>
                <w:color w:val="000000" w:themeColor="text1"/>
                <w:spacing w:val="25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контроля</w:t>
            </w:r>
            <w:r>
              <w:rPr>
                <w:rFonts w:ascii="Times New Roman" w:hAnsi="Times New Roman" w:cs="Times New Roman"/>
                <w:color w:val="000000" w:themeColor="text1"/>
                <w:spacing w:val="23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на</w:t>
            </w:r>
            <w:r>
              <w:rPr>
                <w:rFonts w:ascii="Times New Roman" w:hAnsi="Times New Roman" w:cs="Times New Roman"/>
                <w:color w:val="000000" w:themeColor="text1"/>
                <w:spacing w:val="22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территории</w:t>
            </w:r>
            <w:r>
              <w:rPr>
                <w:rFonts w:ascii="Times New Roman" w:hAnsi="Times New Roman" w:cs="Times New Roman"/>
                <w:color w:val="000000" w:themeColor="text1"/>
                <w:spacing w:val="35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pacing w:val="-1"/>
                <w:w w:val="95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муниципального образования</w:t>
            </w:r>
            <w:r>
              <w:rPr>
                <w:rFonts w:ascii="Times New Roman" w:hAnsi="Times New Roman" w:cs="Times New Roman"/>
                <w:color w:val="000000" w:themeColor="text1"/>
                <w:spacing w:val="-1"/>
                <w:w w:val="95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Times New Roman" w:hAnsi="Times New Roman" w:cs="Times New Roman"/>
                <w:color w:val="000000" w:themeColor="text1"/>
                <w:spacing w:val="-1"/>
                <w:w w:val="95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образования</w:t>
            </w:r>
          </w:p>
          <w:p w14:paraId="37C9CE55">
            <w:pPr>
              <w:pStyle w:val="12"/>
              <w:ind w:left="105" w:right="105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«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Монастырщинский муниципальный округ» Смоленской области</w:t>
            </w:r>
            <w:r>
              <w:rPr>
                <w:rFonts w:ascii="Times New Roman" w:hAnsi="Times New Roman" w:cs="Times New Roman"/>
                <w:color w:val="000000" w:themeColor="text1"/>
                <w:spacing w:val="23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5D60E1">
            <w:pPr>
              <w:pStyle w:val="12"/>
              <w:ind w:left="295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pacing w:val="-1"/>
                <w:sz w:val="24"/>
                <w14:textFill>
                  <w14:solidFill>
                    <w14:schemeClr w14:val="tx1"/>
                  </w14:solidFill>
                </w14:textFill>
              </w:rPr>
              <w:t>Безвозмездно</w:t>
            </w:r>
          </w:p>
        </w:tc>
        <w:tc>
          <w:tcPr>
            <w:tcW w:w="5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935E6A5">
            <w:pPr>
              <w:pStyle w:val="12"/>
              <w:ind w:left="105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Решение Монастырщинского окружного Совета депутатов от 27.11.2024 № 43 «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Об утверждении Положения о муниципальном  земельном контроле на территории муниципального образования «Монастырщинский муниципальный округ» Смоленской области» (вступает в силу с 01.01.2025)</w:t>
            </w:r>
          </w:p>
        </w:tc>
        <w:tc>
          <w:tcPr>
            <w:tcW w:w="32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E7B7176">
            <w:pPr>
              <w:pStyle w:val="12"/>
              <w:tabs>
                <w:tab w:val="left" w:pos="2565"/>
              </w:tabs>
              <w:ind w:left="105" w:right="100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Отдел</w:t>
            </w:r>
            <w:r>
              <w:rPr>
                <w:rFonts w:ascii="Times New Roman" w:hAnsi="Times New Roman"/>
                <w:color w:val="000000" w:themeColor="text1"/>
                <w:spacing w:val="5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имущественных</w:t>
            </w:r>
            <w:r>
              <w:rPr>
                <w:rFonts w:ascii="Times New Roman" w:hAnsi="Times New Roman"/>
                <w:color w:val="000000" w:themeColor="text1"/>
                <w:spacing w:val="5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и</w:t>
            </w:r>
            <w:r>
              <w:rPr>
                <w:rFonts w:ascii="Times New Roman" w:hAnsi="Times New Roman"/>
                <w:color w:val="000000" w:themeColor="text1"/>
                <w:spacing w:val="28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-1"/>
                <w:w w:val="95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земельных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отношений, дорожной деятельности</w:t>
            </w:r>
            <w:r>
              <w:rPr>
                <w:rFonts w:ascii="Times New Roman" w:hAnsi="Times New Roman"/>
                <w:color w:val="000000" w:themeColor="text1"/>
                <w:spacing w:val="28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Администрации</w:t>
            </w:r>
            <w:r>
              <w:rPr>
                <w:rFonts w:ascii="Times New Roman" w:hAnsi="Times New Roman"/>
                <w:color w:val="000000" w:themeColor="text1"/>
                <w:spacing w:val="48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муниципального</w:t>
            </w:r>
            <w:r>
              <w:rPr>
                <w:rFonts w:ascii="Times New Roman" w:hAnsi="Times New Roman"/>
                <w:color w:val="000000" w:themeColor="text1"/>
                <w:spacing w:val="30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образования</w:t>
            </w:r>
            <w:r>
              <w:rPr>
                <w:rFonts w:ascii="Times New Roman" w:hAnsi="Times New Roman"/>
                <w:color w:val="000000" w:themeColor="text1"/>
                <w:spacing w:val="47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«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Монастырщинский муниципальный округ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»</w:t>
            </w:r>
            <w:r>
              <w:rPr>
                <w:rFonts w:ascii="Times New Roman" w:hAnsi="Times New Roman"/>
                <w:color w:val="000000" w:themeColor="text1"/>
                <w:spacing w:val="-8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Смоленской</w:t>
            </w:r>
            <w:r>
              <w:rPr>
                <w:rFonts w:ascii="Times New Roman" w:hAnsi="Times New Roman"/>
                <w:color w:val="000000" w:themeColor="text1"/>
                <w:spacing w:val="-7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области</w:t>
            </w:r>
          </w:p>
        </w:tc>
        <w:tc>
          <w:tcPr>
            <w:tcW w:w="20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EFEA529">
            <w:pPr>
              <w:pStyle w:val="12"/>
              <w:ind w:left="127" w:right="124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</w:p>
        </w:tc>
      </w:tr>
      <w:tr w14:paraId="5A7D4F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96" w:type="dxa"/>
          <w:trHeight w:val="2978" w:hRule="exact"/>
        </w:trPr>
        <w:tc>
          <w:tcPr>
            <w:tcW w:w="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FA28F90">
            <w:pPr>
              <w:pStyle w:val="12"/>
              <w:ind w:left="4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3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808B16">
            <w:pPr>
              <w:pStyle w:val="12"/>
              <w:tabs>
                <w:tab w:val="left" w:pos="2701"/>
                <w:tab w:val="left" w:pos="3147"/>
              </w:tabs>
              <w:ind w:left="105" w:right="102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pacing w:val="-1"/>
                <w:w w:val="95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Осуществление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муниципального</w:t>
            </w:r>
            <w:r>
              <w:rPr>
                <w:rFonts w:ascii="Times New Roman" w:hAnsi="Times New Roman"/>
                <w:color w:val="000000" w:themeColor="text1"/>
                <w:spacing w:val="23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жилищного</w:t>
            </w:r>
            <w:r>
              <w:rPr>
                <w:rFonts w:ascii="Times New Roman" w:hAnsi="Times New Roman"/>
                <w:color w:val="000000" w:themeColor="text1"/>
                <w:spacing w:val="13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контроля</w:t>
            </w:r>
            <w:r>
              <w:rPr>
                <w:rFonts w:ascii="Times New Roman" w:hAnsi="Times New Roman"/>
                <w:color w:val="000000" w:themeColor="text1"/>
                <w:spacing w:val="12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на</w:t>
            </w:r>
            <w:r>
              <w:rPr>
                <w:rFonts w:ascii="Times New Roman" w:hAnsi="Times New Roman"/>
                <w:color w:val="000000" w:themeColor="text1"/>
                <w:spacing w:val="10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территории</w:t>
            </w:r>
            <w:r>
              <w:rPr>
                <w:rFonts w:ascii="Times New Roman" w:hAnsi="Times New Roman"/>
                <w:color w:val="000000" w:themeColor="text1"/>
                <w:spacing w:val="3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-1"/>
                <w:w w:val="95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муниципального образования </w:t>
            </w:r>
            <w:r>
              <w:rPr>
                <w:rFonts w:ascii="Times New Roman" w:hAnsi="Times New Roman"/>
                <w:color w:val="000000" w:themeColor="text1"/>
                <w:spacing w:val="-1"/>
                <w:w w:val="95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Times New Roman" w:hAnsi="Times New Roman"/>
                <w:color w:val="000000" w:themeColor="text1"/>
                <w:spacing w:val="-1"/>
                <w:w w:val="95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образования</w:t>
            </w:r>
          </w:p>
          <w:p w14:paraId="10D7C776">
            <w:pPr>
              <w:pStyle w:val="12"/>
              <w:ind w:left="105" w:right="103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«Монастырщинский</w:t>
            </w:r>
            <w:r>
              <w:rPr>
                <w:rFonts w:ascii="Times New Roman" w:hAnsi="Times New Roman"/>
                <w:color w:val="000000" w:themeColor="text1"/>
                <w:spacing w:val="49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муниципальный округ»</w:t>
            </w:r>
            <w:r>
              <w:rPr>
                <w:rFonts w:ascii="Times New Roman" w:hAnsi="Times New Roman"/>
                <w:color w:val="000000" w:themeColor="text1"/>
                <w:spacing w:val="50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Смоленской</w:t>
            </w:r>
            <w:r>
              <w:rPr>
                <w:rFonts w:ascii="Times New Roman" w:hAnsi="Times New Roman"/>
                <w:color w:val="000000" w:themeColor="text1"/>
                <w:spacing w:val="23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области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9CF944C">
            <w:pPr>
              <w:pStyle w:val="12"/>
              <w:ind w:left="295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pacing w:val="-1"/>
                <w:sz w:val="24"/>
                <w14:textFill>
                  <w14:solidFill>
                    <w14:schemeClr w14:val="tx1"/>
                  </w14:solidFill>
                </w14:textFill>
              </w:rPr>
              <w:t>Безвозмездно</w:t>
            </w:r>
          </w:p>
        </w:tc>
        <w:tc>
          <w:tcPr>
            <w:tcW w:w="5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E10DDCB">
            <w:pPr>
              <w:pStyle w:val="12"/>
              <w:tabs>
                <w:tab w:val="left" w:pos="1466"/>
              </w:tabs>
              <w:ind w:left="105" w:right="101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Решение Монастырщинского окружного Совета депутатов от 27.11.2024 № 65 «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Об утверждении Положения о муниципальном  жилищном контроле на территории муниципального образования «Монастырщинский муниципальный округ» Смоленской области» (вступает в силу с 01.01.2025)</w:t>
            </w:r>
          </w:p>
        </w:tc>
        <w:tc>
          <w:tcPr>
            <w:tcW w:w="32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934A8C8">
            <w:pPr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Отдел экономического развития,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жилищно-коммунального хозяйства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, градостроительной деятельности Администрации муниципального образования «Монастырщинский муниципальный округ» Смоленской области</w:t>
            </w:r>
          </w:p>
        </w:tc>
        <w:tc>
          <w:tcPr>
            <w:tcW w:w="20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C6241FD">
            <w:pPr>
              <w:pStyle w:val="12"/>
              <w:ind w:left="127" w:right="124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</w:p>
        </w:tc>
      </w:tr>
      <w:tr w14:paraId="7C6038D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96" w:type="dxa"/>
          <w:trHeight w:val="3557" w:hRule="exact"/>
        </w:trPr>
        <w:tc>
          <w:tcPr>
            <w:tcW w:w="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075CBB1">
            <w:pPr>
              <w:pStyle w:val="12"/>
              <w:ind w:left="4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3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C56509">
            <w:pPr>
              <w:pStyle w:val="12"/>
              <w:ind w:left="105" w:right="103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pacing w:val="-1"/>
                <w:w w:val="95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Осуществление  м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униципального</w:t>
            </w:r>
            <w:r>
              <w:rPr>
                <w:rFonts w:ascii="Times New Roman" w:hAnsi="Times New Roman"/>
                <w:color w:val="000000" w:themeColor="text1"/>
                <w:spacing w:val="23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контроля</w:t>
            </w:r>
            <w:r>
              <w:rPr>
                <w:rFonts w:ascii="Times New Roman" w:hAnsi="Times New Roman"/>
                <w:color w:val="000000" w:themeColor="text1"/>
                <w:spacing w:val="22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на автомобильном транспорте, городском наземном электрическом транспорте и в дорожном хозяйстве вне границ населенных пунктоа в границах муниципального образования «Монастырщинский муниципальный округ» Смоленской области 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4AB4996">
            <w:pPr>
              <w:pStyle w:val="12"/>
              <w:ind w:left="295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pacing w:val="-1"/>
                <w:sz w:val="24"/>
                <w14:textFill>
                  <w14:solidFill>
                    <w14:schemeClr w14:val="tx1"/>
                  </w14:solidFill>
                </w14:textFill>
              </w:rPr>
              <w:t>Безвозмездно</w:t>
            </w:r>
          </w:p>
        </w:tc>
        <w:tc>
          <w:tcPr>
            <w:tcW w:w="5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C073EDC">
            <w:pPr>
              <w:pStyle w:val="12"/>
              <w:tabs>
                <w:tab w:val="left" w:pos="1466"/>
              </w:tabs>
              <w:ind w:left="105" w:right="101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Решение Монастырщинского окружного Совета депутатов от 27.11.2024 № 42 «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Об утверждении Положения об осуществлении муниципального контроля на автомобильном транспорте, городском наземном электрическом транспорте и в дорожном хозяйстве вне границ населенных пунктоа в границах муниципального образования «Монастырщинский муниципальный округ» Смоленской области» (вступает в силу с 01.01.2025)</w:t>
            </w:r>
          </w:p>
        </w:tc>
        <w:tc>
          <w:tcPr>
            <w:tcW w:w="32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10A07B">
            <w:pPr>
              <w:pStyle w:val="12"/>
              <w:tabs>
                <w:tab w:val="left" w:pos="2565"/>
              </w:tabs>
              <w:ind w:left="105" w:right="100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Отдел</w:t>
            </w:r>
            <w:r>
              <w:rPr>
                <w:rFonts w:ascii="Times New Roman" w:hAnsi="Times New Roman"/>
                <w:color w:val="000000" w:themeColor="text1"/>
                <w:spacing w:val="5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имущественных</w:t>
            </w:r>
            <w:r>
              <w:rPr>
                <w:rFonts w:ascii="Times New Roman" w:hAnsi="Times New Roman"/>
                <w:color w:val="000000" w:themeColor="text1"/>
                <w:spacing w:val="5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и</w:t>
            </w:r>
            <w:r>
              <w:rPr>
                <w:rFonts w:ascii="Times New Roman" w:hAnsi="Times New Roman"/>
                <w:color w:val="000000" w:themeColor="text1"/>
                <w:spacing w:val="28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-1"/>
                <w:w w:val="95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земельных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отношений, дорожной деятельности</w:t>
            </w:r>
            <w:r>
              <w:rPr>
                <w:rFonts w:ascii="Times New Roman" w:hAnsi="Times New Roman"/>
                <w:color w:val="000000" w:themeColor="text1"/>
                <w:spacing w:val="28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Администрации</w:t>
            </w:r>
            <w:r>
              <w:rPr>
                <w:rFonts w:ascii="Times New Roman" w:hAnsi="Times New Roman"/>
                <w:color w:val="000000" w:themeColor="text1"/>
                <w:spacing w:val="48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муниципального</w:t>
            </w:r>
            <w:r>
              <w:rPr>
                <w:rFonts w:ascii="Times New Roman" w:hAnsi="Times New Roman"/>
                <w:color w:val="000000" w:themeColor="text1"/>
                <w:spacing w:val="30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образования</w:t>
            </w:r>
            <w:r>
              <w:rPr>
                <w:rFonts w:ascii="Times New Roman" w:hAnsi="Times New Roman"/>
                <w:color w:val="000000" w:themeColor="text1"/>
                <w:spacing w:val="47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«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Монастырщинский муниципальный округ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»</w:t>
            </w:r>
            <w:r>
              <w:rPr>
                <w:rFonts w:ascii="Times New Roman" w:hAnsi="Times New Roman"/>
                <w:color w:val="000000" w:themeColor="text1"/>
                <w:spacing w:val="-8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Смоленской</w:t>
            </w:r>
            <w:r>
              <w:rPr>
                <w:rFonts w:ascii="Times New Roman" w:hAnsi="Times New Roman"/>
                <w:color w:val="000000" w:themeColor="text1"/>
                <w:spacing w:val="-7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области</w:t>
            </w:r>
          </w:p>
        </w:tc>
        <w:tc>
          <w:tcPr>
            <w:tcW w:w="20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060C612">
            <w:pPr>
              <w:pStyle w:val="12"/>
              <w:ind w:left="306" w:right="221" w:hanging="82"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</w:p>
        </w:tc>
      </w:tr>
      <w:tr w14:paraId="6BF9308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96" w:type="dxa"/>
          <w:trHeight w:val="3268" w:hRule="exact"/>
        </w:trPr>
        <w:tc>
          <w:tcPr>
            <w:tcW w:w="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3B8A7EF">
            <w:pPr>
              <w:pStyle w:val="12"/>
              <w:ind w:left="4"/>
              <w:jc w:val="center"/>
              <w:rPr>
                <w:rFonts w:ascii="Times New Roman"/>
                <w:color w:val="000000" w:themeColor="text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/>
                <w:color w:val="000000" w:themeColor="text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3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AE9CA7E">
            <w:pPr>
              <w:pStyle w:val="12"/>
              <w:tabs>
                <w:tab w:val="left" w:pos="2701"/>
                <w:tab w:val="left" w:pos="3147"/>
              </w:tabs>
              <w:ind w:left="105" w:right="102"/>
              <w:jc w:val="both"/>
              <w:rPr>
                <w:rFonts w:ascii="Times New Roman" w:hAnsi="Times New Roman"/>
                <w:color w:val="000000" w:themeColor="text1"/>
                <w:spacing w:val="-1"/>
                <w:w w:val="95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pacing w:val="-1"/>
                <w:w w:val="95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Осуществление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муниципального</w:t>
            </w:r>
            <w:r>
              <w:rPr>
                <w:rFonts w:ascii="Times New Roman" w:hAnsi="Times New Roman"/>
                <w:color w:val="000000" w:themeColor="text1"/>
                <w:spacing w:val="23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контроля</w:t>
            </w:r>
            <w:r>
              <w:rPr>
                <w:rFonts w:ascii="Times New Roman" w:hAnsi="Times New Roman"/>
                <w:color w:val="000000" w:themeColor="text1"/>
                <w:spacing w:val="22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в сфере благоустройства на территории муниципального образования «Монастырщинский муниципальный округ» Смоленской области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D7FC746">
            <w:pPr>
              <w:pStyle w:val="12"/>
              <w:ind w:left="295"/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pacing w:val="-1"/>
                <w:sz w:val="24"/>
                <w14:textFill>
                  <w14:solidFill>
                    <w14:schemeClr w14:val="tx1"/>
                  </w14:solidFill>
                </w14:textFill>
              </w:rPr>
              <w:t>Безвозмездно</w:t>
            </w:r>
          </w:p>
        </w:tc>
        <w:tc>
          <w:tcPr>
            <w:tcW w:w="5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E82325D">
            <w:pPr>
              <w:pStyle w:val="12"/>
              <w:tabs>
                <w:tab w:val="left" w:pos="1466"/>
              </w:tabs>
              <w:ind w:left="105" w:right="101"/>
              <w:jc w:val="both"/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Решение Монастырщинского окружного Совета депутатов от 27.11.2024 № 68 «Об утверждении Положения о 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муниципальном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zh-CN"/>
              </w:rPr>
              <w:t xml:space="preserve"> контроле в сфере благоустройства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 территории муниципального образования «Монастырщинский муниципальный округ» Смоленской области»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(вступает в силу 01.01.2025)</w:t>
            </w:r>
          </w:p>
        </w:tc>
        <w:tc>
          <w:tcPr>
            <w:tcW w:w="32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397AF18">
            <w:pPr>
              <w:pStyle w:val="12"/>
              <w:tabs>
                <w:tab w:val="left" w:pos="2565"/>
              </w:tabs>
              <w:ind w:left="105" w:right="100"/>
              <w:jc w:val="center"/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Монастырщинский территориальный комитет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Администрации муниципального образования «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Монастырщинский муниципальный округ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  <w14:textFill>
                  <w14:solidFill>
                    <w14:schemeClr w14:val="tx1"/>
                  </w14:solidFill>
                </w14:textFill>
              </w:rPr>
              <w:t>» Смоленской области</w:t>
            </w:r>
          </w:p>
        </w:tc>
        <w:tc>
          <w:tcPr>
            <w:tcW w:w="20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63CCB54">
            <w:pPr>
              <w:pStyle w:val="12"/>
              <w:ind w:left="306" w:right="221" w:hanging="82"/>
              <w:rPr>
                <w:rFonts w:ascii="Times New Roman" w:hAnsi="Times New Roman"/>
                <w:sz w:val="24"/>
                <w:lang w:val="ru-RU"/>
              </w:rPr>
            </w:pPr>
          </w:p>
        </w:tc>
      </w:tr>
    </w:tbl>
    <w:p w14:paraId="78D2E602">
      <w:pPr>
        <w:spacing w:before="5"/>
        <w:rPr>
          <w:lang w:val="ru-RU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6840" w:h="11910" w:orient="landscape"/>
      <w:pgMar w:top="993" w:right="420" w:bottom="709" w:left="460" w:header="759" w:footer="668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TimesNewRomanPS-BoldMT">
    <w:altName w:val="Czizh Body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Czizh Body">
    <w:panose1 w:val="02000500000000000000"/>
    <w:charset w:val="00"/>
    <w:family w:val="auto"/>
    <w:pitch w:val="default"/>
    <w:sig w:usb0="00000201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7CCF04">
    <w:pPr>
      <w:pStyle w:val="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37542E">
    <w:pPr>
      <w:pStyle w:val="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752976"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05B338">
    <w:pPr>
      <w:spacing w:line="14" w:lineRule="auto"/>
      <w:rPr>
        <w:sz w:val="20"/>
        <w:szCs w:val="20"/>
      </w:rPr>
    </w:pPr>
    <w:r>
      <w:rPr>
        <w:lang w:val="ru-RU"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5431790</wp:posOffset>
              </wp:positionH>
              <wp:positionV relativeFrom="page">
                <wp:posOffset>469265</wp:posOffset>
              </wp:positionV>
              <wp:extent cx="191770" cy="165100"/>
              <wp:effectExtent l="2540" t="2540" r="0" b="381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1770" cy="165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77BC58C">
                          <w:pPr>
                            <w:spacing w:line="244" w:lineRule="exact"/>
                            <w:ind w:left="40"/>
                            <w:rPr>
                              <w:rFonts w:ascii="Calibri" w:hAnsi="Calibri" w:eastAsia="Calibri" w:cs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Calibri"/>
                            </w:rPr>
                            <w:t>25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1" o:spid="_x0000_s1026" o:spt="202" type="#_x0000_t202" style="position:absolute;left:0pt;margin-left:427.7pt;margin-top:36.95pt;height:13pt;width:15.1pt;mso-position-horizontal-relative:page;mso-position-vertical-relative:page;z-index:-251657216;mso-width-relative:page;mso-height-relative:page;" filled="f" stroked="f" coordsize="21600,21600" o:gfxdata="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zaKRBtkAAAAJAQAADwAAAAAAAAABACAAAAAiAAAAZHJzL2Rvd25yZXYu&#10;eG1sUEsBAhQAFAAAAAgAh07iQB3B/Ub6AQAAAwQAAA4AAAAAAAAAAQAgAAAAKAEAAGRycy9lMm9E&#10;b2MueG1sUEsFBgAAAAAGAAYAWQEAAJQ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777BC58C">
                    <w:pPr>
                      <w:spacing w:line="244" w:lineRule="exact"/>
                      <w:ind w:left="40"/>
                      <w:rPr>
                        <w:rFonts w:ascii="Calibri" w:hAnsi="Calibri" w:eastAsia="Calibri" w:cs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Calibri"/>
                      </w:rPr>
                      <w:t>25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4A98FC"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9DD4C8">
    <w:pPr>
      <w:pStyle w:val="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hideSpellingErrors/>
  <w:documentProtection w:enforcement="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8C5"/>
    <w:rsid w:val="00000F18"/>
    <w:rsid w:val="000019A7"/>
    <w:rsid w:val="0000340A"/>
    <w:rsid w:val="00003A1E"/>
    <w:rsid w:val="00004DFF"/>
    <w:rsid w:val="00005E5B"/>
    <w:rsid w:val="00005EE3"/>
    <w:rsid w:val="00006137"/>
    <w:rsid w:val="00006539"/>
    <w:rsid w:val="00012869"/>
    <w:rsid w:val="00023694"/>
    <w:rsid w:val="0002400E"/>
    <w:rsid w:val="000244A1"/>
    <w:rsid w:val="000244CE"/>
    <w:rsid w:val="000266A6"/>
    <w:rsid w:val="000300DE"/>
    <w:rsid w:val="0003525D"/>
    <w:rsid w:val="000362B9"/>
    <w:rsid w:val="0003796D"/>
    <w:rsid w:val="00041038"/>
    <w:rsid w:val="00041595"/>
    <w:rsid w:val="0004420C"/>
    <w:rsid w:val="00044BAC"/>
    <w:rsid w:val="000510E3"/>
    <w:rsid w:val="000515F0"/>
    <w:rsid w:val="00051625"/>
    <w:rsid w:val="00053384"/>
    <w:rsid w:val="000554CC"/>
    <w:rsid w:val="0006117A"/>
    <w:rsid w:val="000623C6"/>
    <w:rsid w:val="000647A7"/>
    <w:rsid w:val="00064BA8"/>
    <w:rsid w:val="00067C01"/>
    <w:rsid w:val="00073AC1"/>
    <w:rsid w:val="000832CA"/>
    <w:rsid w:val="00085B39"/>
    <w:rsid w:val="00086C8A"/>
    <w:rsid w:val="00086D9E"/>
    <w:rsid w:val="00087CA5"/>
    <w:rsid w:val="000907B5"/>
    <w:rsid w:val="00090F7E"/>
    <w:rsid w:val="00091350"/>
    <w:rsid w:val="00091ADD"/>
    <w:rsid w:val="0009215B"/>
    <w:rsid w:val="00092754"/>
    <w:rsid w:val="00093B36"/>
    <w:rsid w:val="00096DB6"/>
    <w:rsid w:val="000A0C64"/>
    <w:rsid w:val="000A3286"/>
    <w:rsid w:val="000A63C0"/>
    <w:rsid w:val="000B0DCB"/>
    <w:rsid w:val="000B0E2C"/>
    <w:rsid w:val="000B11F9"/>
    <w:rsid w:val="000B3AC1"/>
    <w:rsid w:val="000B5157"/>
    <w:rsid w:val="000B7AED"/>
    <w:rsid w:val="000C4F13"/>
    <w:rsid w:val="000C6596"/>
    <w:rsid w:val="000C65A8"/>
    <w:rsid w:val="000C69FA"/>
    <w:rsid w:val="000C6FB5"/>
    <w:rsid w:val="000D0034"/>
    <w:rsid w:val="000D08C6"/>
    <w:rsid w:val="000E3C15"/>
    <w:rsid w:val="000E3C2B"/>
    <w:rsid w:val="000E3F17"/>
    <w:rsid w:val="000E4226"/>
    <w:rsid w:val="000E5CF2"/>
    <w:rsid w:val="000E6EE9"/>
    <w:rsid w:val="000E70E3"/>
    <w:rsid w:val="000F0255"/>
    <w:rsid w:val="000F150F"/>
    <w:rsid w:val="000F3EB8"/>
    <w:rsid w:val="000F7357"/>
    <w:rsid w:val="000F7B69"/>
    <w:rsid w:val="00100602"/>
    <w:rsid w:val="00103FD4"/>
    <w:rsid w:val="00104729"/>
    <w:rsid w:val="00106D81"/>
    <w:rsid w:val="001107B2"/>
    <w:rsid w:val="00110A18"/>
    <w:rsid w:val="001115B2"/>
    <w:rsid w:val="00111EF4"/>
    <w:rsid w:val="001123D1"/>
    <w:rsid w:val="00114D26"/>
    <w:rsid w:val="00114D98"/>
    <w:rsid w:val="001164DE"/>
    <w:rsid w:val="00117CB5"/>
    <w:rsid w:val="00120485"/>
    <w:rsid w:val="001252D1"/>
    <w:rsid w:val="001305A7"/>
    <w:rsid w:val="00130EF6"/>
    <w:rsid w:val="00136AC1"/>
    <w:rsid w:val="00136BA3"/>
    <w:rsid w:val="00142A5B"/>
    <w:rsid w:val="00142C7F"/>
    <w:rsid w:val="00142E44"/>
    <w:rsid w:val="00144621"/>
    <w:rsid w:val="00145E77"/>
    <w:rsid w:val="00146C8C"/>
    <w:rsid w:val="00147C6D"/>
    <w:rsid w:val="00147F46"/>
    <w:rsid w:val="001510FE"/>
    <w:rsid w:val="00151A37"/>
    <w:rsid w:val="001526F3"/>
    <w:rsid w:val="00153598"/>
    <w:rsid w:val="001538DC"/>
    <w:rsid w:val="00155A8B"/>
    <w:rsid w:val="0015693E"/>
    <w:rsid w:val="001622A8"/>
    <w:rsid w:val="001638E9"/>
    <w:rsid w:val="00163E07"/>
    <w:rsid w:val="001641FA"/>
    <w:rsid w:val="0017380D"/>
    <w:rsid w:val="00174DB4"/>
    <w:rsid w:val="00187DDC"/>
    <w:rsid w:val="00192EC6"/>
    <w:rsid w:val="00194378"/>
    <w:rsid w:val="00194FBC"/>
    <w:rsid w:val="001A0506"/>
    <w:rsid w:val="001A0FA8"/>
    <w:rsid w:val="001A1AF2"/>
    <w:rsid w:val="001A4143"/>
    <w:rsid w:val="001A449C"/>
    <w:rsid w:val="001A5887"/>
    <w:rsid w:val="001A701D"/>
    <w:rsid w:val="001A7C39"/>
    <w:rsid w:val="001B1259"/>
    <w:rsid w:val="001B371B"/>
    <w:rsid w:val="001B4AF9"/>
    <w:rsid w:val="001B6639"/>
    <w:rsid w:val="001B73C6"/>
    <w:rsid w:val="001C37D2"/>
    <w:rsid w:val="001C3BC0"/>
    <w:rsid w:val="001C3C06"/>
    <w:rsid w:val="001C7C1A"/>
    <w:rsid w:val="001D47AC"/>
    <w:rsid w:val="001D4B1D"/>
    <w:rsid w:val="001D534E"/>
    <w:rsid w:val="001D66D7"/>
    <w:rsid w:val="001E12FB"/>
    <w:rsid w:val="001E364D"/>
    <w:rsid w:val="001E7B0B"/>
    <w:rsid w:val="001F0FCA"/>
    <w:rsid w:val="001F3F19"/>
    <w:rsid w:val="00201DA4"/>
    <w:rsid w:val="00201DA5"/>
    <w:rsid w:val="00201FE0"/>
    <w:rsid w:val="00202AD3"/>
    <w:rsid w:val="00202B90"/>
    <w:rsid w:val="00204641"/>
    <w:rsid w:val="002118DE"/>
    <w:rsid w:val="002118E9"/>
    <w:rsid w:val="00211C91"/>
    <w:rsid w:val="00217C90"/>
    <w:rsid w:val="00220980"/>
    <w:rsid w:val="00223C39"/>
    <w:rsid w:val="0022468A"/>
    <w:rsid w:val="00227BED"/>
    <w:rsid w:val="0023024E"/>
    <w:rsid w:val="00231207"/>
    <w:rsid w:val="002363A4"/>
    <w:rsid w:val="00236DC4"/>
    <w:rsid w:val="002372FE"/>
    <w:rsid w:val="00244A2E"/>
    <w:rsid w:val="00246F95"/>
    <w:rsid w:val="002510B9"/>
    <w:rsid w:val="00252C11"/>
    <w:rsid w:val="00255233"/>
    <w:rsid w:val="00256BFA"/>
    <w:rsid w:val="00257286"/>
    <w:rsid w:val="00260CBA"/>
    <w:rsid w:val="0026133C"/>
    <w:rsid w:val="002613B7"/>
    <w:rsid w:val="00267582"/>
    <w:rsid w:val="0027341B"/>
    <w:rsid w:val="00273B3C"/>
    <w:rsid w:val="00274B95"/>
    <w:rsid w:val="00280023"/>
    <w:rsid w:val="0028565C"/>
    <w:rsid w:val="0028614F"/>
    <w:rsid w:val="00292EB9"/>
    <w:rsid w:val="00294442"/>
    <w:rsid w:val="00294ACD"/>
    <w:rsid w:val="002955B1"/>
    <w:rsid w:val="002A0696"/>
    <w:rsid w:val="002A0EA1"/>
    <w:rsid w:val="002A1669"/>
    <w:rsid w:val="002A2D6E"/>
    <w:rsid w:val="002A71D8"/>
    <w:rsid w:val="002A71F9"/>
    <w:rsid w:val="002B373C"/>
    <w:rsid w:val="002B48AC"/>
    <w:rsid w:val="002B4AD5"/>
    <w:rsid w:val="002B4D33"/>
    <w:rsid w:val="002B5172"/>
    <w:rsid w:val="002B6888"/>
    <w:rsid w:val="002B6C49"/>
    <w:rsid w:val="002C01A6"/>
    <w:rsid w:val="002C0A4B"/>
    <w:rsid w:val="002C10E9"/>
    <w:rsid w:val="002C1907"/>
    <w:rsid w:val="002C26F4"/>
    <w:rsid w:val="002C471E"/>
    <w:rsid w:val="002C4D61"/>
    <w:rsid w:val="002D2A8E"/>
    <w:rsid w:val="002D2FA7"/>
    <w:rsid w:val="002D31FC"/>
    <w:rsid w:val="002D3A6F"/>
    <w:rsid w:val="002D50D0"/>
    <w:rsid w:val="002D5AB2"/>
    <w:rsid w:val="002D65ED"/>
    <w:rsid w:val="002D72BB"/>
    <w:rsid w:val="002D7653"/>
    <w:rsid w:val="002E17FF"/>
    <w:rsid w:val="002E2BB0"/>
    <w:rsid w:val="002E34EF"/>
    <w:rsid w:val="002E4210"/>
    <w:rsid w:val="002E431A"/>
    <w:rsid w:val="002E603F"/>
    <w:rsid w:val="002E610F"/>
    <w:rsid w:val="002F26AC"/>
    <w:rsid w:val="002F2AFF"/>
    <w:rsid w:val="002F5EC1"/>
    <w:rsid w:val="002F6C64"/>
    <w:rsid w:val="00301FB9"/>
    <w:rsid w:val="00306629"/>
    <w:rsid w:val="003070BD"/>
    <w:rsid w:val="003076E8"/>
    <w:rsid w:val="00311932"/>
    <w:rsid w:val="00312FDB"/>
    <w:rsid w:val="00313EB4"/>
    <w:rsid w:val="00314D23"/>
    <w:rsid w:val="00315768"/>
    <w:rsid w:val="003161CF"/>
    <w:rsid w:val="00317E9D"/>
    <w:rsid w:val="00320B90"/>
    <w:rsid w:val="00321D61"/>
    <w:rsid w:val="003236F9"/>
    <w:rsid w:val="00324317"/>
    <w:rsid w:val="0032535E"/>
    <w:rsid w:val="00325DF3"/>
    <w:rsid w:val="00330636"/>
    <w:rsid w:val="00330CF2"/>
    <w:rsid w:val="0033358E"/>
    <w:rsid w:val="00333763"/>
    <w:rsid w:val="00335CDB"/>
    <w:rsid w:val="003362D0"/>
    <w:rsid w:val="00337F55"/>
    <w:rsid w:val="00340469"/>
    <w:rsid w:val="00340A6E"/>
    <w:rsid w:val="00341527"/>
    <w:rsid w:val="003420A3"/>
    <w:rsid w:val="00342541"/>
    <w:rsid w:val="00346D9A"/>
    <w:rsid w:val="00346E47"/>
    <w:rsid w:val="003534E8"/>
    <w:rsid w:val="00354039"/>
    <w:rsid w:val="003544AE"/>
    <w:rsid w:val="00356887"/>
    <w:rsid w:val="00357A6A"/>
    <w:rsid w:val="00360FB7"/>
    <w:rsid w:val="0036112F"/>
    <w:rsid w:val="00362279"/>
    <w:rsid w:val="0036281E"/>
    <w:rsid w:val="00363BD6"/>
    <w:rsid w:val="0036417C"/>
    <w:rsid w:val="00364B27"/>
    <w:rsid w:val="00364C33"/>
    <w:rsid w:val="003679DF"/>
    <w:rsid w:val="00371E02"/>
    <w:rsid w:val="0038043C"/>
    <w:rsid w:val="003809D8"/>
    <w:rsid w:val="00382E2C"/>
    <w:rsid w:val="0038755C"/>
    <w:rsid w:val="00387D3A"/>
    <w:rsid w:val="00387F98"/>
    <w:rsid w:val="00390498"/>
    <w:rsid w:val="00392400"/>
    <w:rsid w:val="00392B9B"/>
    <w:rsid w:val="00393BF8"/>
    <w:rsid w:val="00394790"/>
    <w:rsid w:val="00394C80"/>
    <w:rsid w:val="00394FF4"/>
    <w:rsid w:val="0039585F"/>
    <w:rsid w:val="00395B25"/>
    <w:rsid w:val="003A511A"/>
    <w:rsid w:val="003A794E"/>
    <w:rsid w:val="003B4AE9"/>
    <w:rsid w:val="003B7A5B"/>
    <w:rsid w:val="003C73F6"/>
    <w:rsid w:val="003D1273"/>
    <w:rsid w:val="003D1D72"/>
    <w:rsid w:val="003D2776"/>
    <w:rsid w:val="003D3536"/>
    <w:rsid w:val="003D369E"/>
    <w:rsid w:val="003D3B29"/>
    <w:rsid w:val="003D4E6A"/>
    <w:rsid w:val="003D59C6"/>
    <w:rsid w:val="003D74CC"/>
    <w:rsid w:val="003E06C1"/>
    <w:rsid w:val="003E22F8"/>
    <w:rsid w:val="003E2676"/>
    <w:rsid w:val="003E7260"/>
    <w:rsid w:val="003F10CF"/>
    <w:rsid w:val="003F51C4"/>
    <w:rsid w:val="003F5582"/>
    <w:rsid w:val="003F6E38"/>
    <w:rsid w:val="003F7331"/>
    <w:rsid w:val="00402D53"/>
    <w:rsid w:val="0040594B"/>
    <w:rsid w:val="004075D6"/>
    <w:rsid w:val="00410136"/>
    <w:rsid w:val="0041163B"/>
    <w:rsid w:val="00411BE8"/>
    <w:rsid w:val="00414617"/>
    <w:rsid w:val="00415076"/>
    <w:rsid w:val="00416B7A"/>
    <w:rsid w:val="00420709"/>
    <w:rsid w:val="00423163"/>
    <w:rsid w:val="004243CA"/>
    <w:rsid w:val="00424E44"/>
    <w:rsid w:val="00425747"/>
    <w:rsid w:val="0042614E"/>
    <w:rsid w:val="00426E32"/>
    <w:rsid w:val="00430B5A"/>
    <w:rsid w:val="00437876"/>
    <w:rsid w:val="00443995"/>
    <w:rsid w:val="0044415F"/>
    <w:rsid w:val="00444714"/>
    <w:rsid w:val="00444B8C"/>
    <w:rsid w:val="00447C54"/>
    <w:rsid w:val="00451005"/>
    <w:rsid w:val="00451416"/>
    <w:rsid w:val="00452228"/>
    <w:rsid w:val="004533FB"/>
    <w:rsid w:val="00453E71"/>
    <w:rsid w:val="00454B9A"/>
    <w:rsid w:val="00454EC7"/>
    <w:rsid w:val="004551FD"/>
    <w:rsid w:val="00456FC9"/>
    <w:rsid w:val="00460137"/>
    <w:rsid w:val="0046055F"/>
    <w:rsid w:val="00461BB6"/>
    <w:rsid w:val="00462786"/>
    <w:rsid w:val="00462FFB"/>
    <w:rsid w:val="00464A03"/>
    <w:rsid w:val="00467865"/>
    <w:rsid w:val="004708F2"/>
    <w:rsid w:val="0047127A"/>
    <w:rsid w:val="004720B3"/>
    <w:rsid w:val="004747F1"/>
    <w:rsid w:val="00475EB6"/>
    <w:rsid w:val="0047724E"/>
    <w:rsid w:val="0048013C"/>
    <w:rsid w:val="00480952"/>
    <w:rsid w:val="00480AC8"/>
    <w:rsid w:val="004811BF"/>
    <w:rsid w:val="0048568D"/>
    <w:rsid w:val="004856DF"/>
    <w:rsid w:val="0048720A"/>
    <w:rsid w:val="00487A3D"/>
    <w:rsid w:val="0049004B"/>
    <w:rsid w:val="00492B92"/>
    <w:rsid w:val="00493735"/>
    <w:rsid w:val="00496F7D"/>
    <w:rsid w:val="004A54B1"/>
    <w:rsid w:val="004A6D5C"/>
    <w:rsid w:val="004A735D"/>
    <w:rsid w:val="004B0648"/>
    <w:rsid w:val="004B1241"/>
    <w:rsid w:val="004B1521"/>
    <w:rsid w:val="004B4FC8"/>
    <w:rsid w:val="004B67AF"/>
    <w:rsid w:val="004C0257"/>
    <w:rsid w:val="004C1285"/>
    <w:rsid w:val="004C33A2"/>
    <w:rsid w:val="004C45A3"/>
    <w:rsid w:val="004C4EA6"/>
    <w:rsid w:val="004C521F"/>
    <w:rsid w:val="004C548E"/>
    <w:rsid w:val="004C69F5"/>
    <w:rsid w:val="004C717C"/>
    <w:rsid w:val="004C747D"/>
    <w:rsid w:val="004D0438"/>
    <w:rsid w:val="004D2439"/>
    <w:rsid w:val="004D2A9D"/>
    <w:rsid w:val="004D2E3D"/>
    <w:rsid w:val="004D4181"/>
    <w:rsid w:val="004D5456"/>
    <w:rsid w:val="004E30FF"/>
    <w:rsid w:val="004E34CB"/>
    <w:rsid w:val="004E466C"/>
    <w:rsid w:val="004E5FED"/>
    <w:rsid w:val="004E7349"/>
    <w:rsid w:val="004F37C3"/>
    <w:rsid w:val="004F3A41"/>
    <w:rsid w:val="004F473E"/>
    <w:rsid w:val="004F4F66"/>
    <w:rsid w:val="004F6CE2"/>
    <w:rsid w:val="004F7E4A"/>
    <w:rsid w:val="00500C9E"/>
    <w:rsid w:val="00501535"/>
    <w:rsid w:val="0050245D"/>
    <w:rsid w:val="00504089"/>
    <w:rsid w:val="00505EBC"/>
    <w:rsid w:val="00506857"/>
    <w:rsid w:val="00507C87"/>
    <w:rsid w:val="0051122D"/>
    <w:rsid w:val="005148F8"/>
    <w:rsid w:val="005151DA"/>
    <w:rsid w:val="00515AA5"/>
    <w:rsid w:val="0051701C"/>
    <w:rsid w:val="00520AA7"/>
    <w:rsid w:val="0052325B"/>
    <w:rsid w:val="005235B3"/>
    <w:rsid w:val="00523A05"/>
    <w:rsid w:val="00523C78"/>
    <w:rsid w:val="00525116"/>
    <w:rsid w:val="00526C79"/>
    <w:rsid w:val="00530986"/>
    <w:rsid w:val="0053420B"/>
    <w:rsid w:val="00534ACE"/>
    <w:rsid w:val="00535E8B"/>
    <w:rsid w:val="0053692F"/>
    <w:rsid w:val="00541208"/>
    <w:rsid w:val="00542CC1"/>
    <w:rsid w:val="005454F8"/>
    <w:rsid w:val="00545520"/>
    <w:rsid w:val="005460ED"/>
    <w:rsid w:val="005525C9"/>
    <w:rsid w:val="005539D2"/>
    <w:rsid w:val="00553FCE"/>
    <w:rsid w:val="0055587A"/>
    <w:rsid w:val="00556F53"/>
    <w:rsid w:val="00557ED3"/>
    <w:rsid w:val="00560C85"/>
    <w:rsid w:val="005610B7"/>
    <w:rsid w:val="00561AC8"/>
    <w:rsid w:val="00562159"/>
    <w:rsid w:val="00567756"/>
    <w:rsid w:val="00571CFB"/>
    <w:rsid w:val="00573AD5"/>
    <w:rsid w:val="00573E0C"/>
    <w:rsid w:val="00575AA3"/>
    <w:rsid w:val="0057690D"/>
    <w:rsid w:val="00577830"/>
    <w:rsid w:val="00580558"/>
    <w:rsid w:val="00580F4B"/>
    <w:rsid w:val="00581755"/>
    <w:rsid w:val="00583673"/>
    <w:rsid w:val="00584287"/>
    <w:rsid w:val="005864D9"/>
    <w:rsid w:val="005876F1"/>
    <w:rsid w:val="0059234F"/>
    <w:rsid w:val="005925F1"/>
    <w:rsid w:val="00593C37"/>
    <w:rsid w:val="005956C0"/>
    <w:rsid w:val="005966B8"/>
    <w:rsid w:val="00597684"/>
    <w:rsid w:val="00597B03"/>
    <w:rsid w:val="00597D6A"/>
    <w:rsid w:val="005A04FE"/>
    <w:rsid w:val="005A0547"/>
    <w:rsid w:val="005A0FD3"/>
    <w:rsid w:val="005A1F13"/>
    <w:rsid w:val="005A3DEF"/>
    <w:rsid w:val="005B2D5E"/>
    <w:rsid w:val="005B3A6F"/>
    <w:rsid w:val="005B3FED"/>
    <w:rsid w:val="005B56D9"/>
    <w:rsid w:val="005B5AB3"/>
    <w:rsid w:val="005C25C8"/>
    <w:rsid w:val="005C6AC2"/>
    <w:rsid w:val="005C7BA7"/>
    <w:rsid w:val="005D4808"/>
    <w:rsid w:val="005D6910"/>
    <w:rsid w:val="005E3317"/>
    <w:rsid w:val="005E3B41"/>
    <w:rsid w:val="005E4E87"/>
    <w:rsid w:val="005E541C"/>
    <w:rsid w:val="005E5711"/>
    <w:rsid w:val="005E7FD0"/>
    <w:rsid w:val="005F00D5"/>
    <w:rsid w:val="005F1062"/>
    <w:rsid w:val="005F1662"/>
    <w:rsid w:val="005F3643"/>
    <w:rsid w:val="005F3A42"/>
    <w:rsid w:val="00603D0B"/>
    <w:rsid w:val="00603E0C"/>
    <w:rsid w:val="00604392"/>
    <w:rsid w:val="006053E2"/>
    <w:rsid w:val="00607CC5"/>
    <w:rsid w:val="0061414F"/>
    <w:rsid w:val="00615B2F"/>
    <w:rsid w:val="006160A6"/>
    <w:rsid w:val="006215E3"/>
    <w:rsid w:val="00621B92"/>
    <w:rsid w:val="00621EFC"/>
    <w:rsid w:val="00622BA3"/>
    <w:rsid w:val="006239E0"/>
    <w:rsid w:val="00623F53"/>
    <w:rsid w:val="00625B99"/>
    <w:rsid w:val="00630AC6"/>
    <w:rsid w:val="006331B3"/>
    <w:rsid w:val="0063562B"/>
    <w:rsid w:val="00635912"/>
    <w:rsid w:val="0063595E"/>
    <w:rsid w:val="00635A3D"/>
    <w:rsid w:val="00635BBE"/>
    <w:rsid w:val="00636ACB"/>
    <w:rsid w:val="0064333E"/>
    <w:rsid w:val="00643EEC"/>
    <w:rsid w:val="00644ACA"/>
    <w:rsid w:val="00650142"/>
    <w:rsid w:val="006518F4"/>
    <w:rsid w:val="00651E83"/>
    <w:rsid w:val="00652D45"/>
    <w:rsid w:val="006571C3"/>
    <w:rsid w:val="00657637"/>
    <w:rsid w:val="00661ADF"/>
    <w:rsid w:val="00665498"/>
    <w:rsid w:val="00667754"/>
    <w:rsid w:val="00667C6A"/>
    <w:rsid w:val="00670E4B"/>
    <w:rsid w:val="006712F9"/>
    <w:rsid w:val="00671BD1"/>
    <w:rsid w:val="0067372D"/>
    <w:rsid w:val="00673F8D"/>
    <w:rsid w:val="00676647"/>
    <w:rsid w:val="00680069"/>
    <w:rsid w:val="00680BCB"/>
    <w:rsid w:val="0068186C"/>
    <w:rsid w:val="0068353C"/>
    <w:rsid w:val="00684849"/>
    <w:rsid w:val="0068539C"/>
    <w:rsid w:val="006853E9"/>
    <w:rsid w:val="006868F8"/>
    <w:rsid w:val="00687B23"/>
    <w:rsid w:val="00692772"/>
    <w:rsid w:val="006929BB"/>
    <w:rsid w:val="006962A9"/>
    <w:rsid w:val="006A1959"/>
    <w:rsid w:val="006A2020"/>
    <w:rsid w:val="006A2AF2"/>
    <w:rsid w:val="006A34A9"/>
    <w:rsid w:val="006A764D"/>
    <w:rsid w:val="006B0065"/>
    <w:rsid w:val="006B10A0"/>
    <w:rsid w:val="006B3DAC"/>
    <w:rsid w:val="006B45C3"/>
    <w:rsid w:val="006B5872"/>
    <w:rsid w:val="006B5C6A"/>
    <w:rsid w:val="006B6FAD"/>
    <w:rsid w:val="006C511C"/>
    <w:rsid w:val="006C702D"/>
    <w:rsid w:val="006D0FA1"/>
    <w:rsid w:val="006D1136"/>
    <w:rsid w:val="006D5349"/>
    <w:rsid w:val="006D58B2"/>
    <w:rsid w:val="006D79D7"/>
    <w:rsid w:val="006E0B98"/>
    <w:rsid w:val="006E109A"/>
    <w:rsid w:val="006E262E"/>
    <w:rsid w:val="006E3CFB"/>
    <w:rsid w:val="006E4805"/>
    <w:rsid w:val="006F1D1B"/>
    <w:rsid w:val="006F22E3"/>
    <w:rsid w:val="006F3267"/>
    <w:rsid w:val="006F32BF"/>
    <w:rsid w:val="006F3B77"/>
    <w:rsid w:val="006F5110"/>
    <w:rsid w:val="006F6713"/>
    <w:rsid w:val="006F6930"/>
    <w:rsid w:val="007052D0"/>
    <w:rsid w:val="00705C64"/>
    <w:rsid w:val="00705CAE"/>
    <w:rsid w:val="00710571"/>
    <w:rsid w:val="00710FE8"/>
    <w:rsid w:val="00716701"/>
    <w:rsid w:val="007179AE"/>
    <w:rsid w:val="00720147"/>
    <w:rsid w:val="007227D9"/>
    <w:rsid w:val="00723030"/>
    <w:rsid w:val="00723EDD"/>
    <w:rsid w:val="007256D0"/>
    <w:rsid w:val="0072603C"/>
    <w:rsid w:val="00726C30"/>
    <w:rsid w:val="0073080A"/>
    <w:rsid w:val="00731FC3"/>
    <w:rsid w:val="007326D1"/>
    <w:rsid w:val="00733326"/>
    <w:rsid w:val="00733DF1"/>
    <w:rsid w:val="00734E6F"/>
    <w:rsid w:val="00735D68"/>
    <w:rsid w:val="00736CA2"/>
    <w:rsid w:val="00740D68"/>
    <w:rsid w:val="0074238B"/>
    <w:rsid w:val="007434FA"/>
    <w:rsid w:val="007520A8"/>
    <w:rsid w:val="00753BEB"/>
    <w:rsid w:val="00755366"/>
    <w:rsid w:val="00756B48"/>
    <w:rsid w:val="00757344"/>
    <w:rsid w:val="007604EF"/>
    <w:rsid w:val="00760F92"/>
    <w:rsid w:val="007613D2"/>
    <w:rsid w:val="00761BDC"/>
    <w:rsid w:val="00765103"/>
    <w:rsid w:val="00765D94"/>
    <w:rsid w:val="00770A56"/>
    <w:rsid w:val="007746F8"/>
    <w:rsid w:val="00776ABC"/>
    <w:rsid w:val="0077769F"/>
    <w:rsid w:val="00777DC5"/>
    <w:rsid w:val="00780CCB"/>
    <w:rsid w:val="00783337"/>
    <w:rsid w:val="0078364B"/>
    <w:rsid w:val="0078509C"/>
    <w:rsid w:val="007873AA"/>
    <w:rsid w:val="00793598"/>
    <w:rsid w:val="00794389"/>
    <w:rsid w:val="007A14F0"/>
    <w:rsid w:val="007A287E"/>
    <w:rsid w:val="007A2BBA"/>
    <w:rsid w:val="007A31A1"/>
    <w:rsid w:val="007B28C5"/>
    <w:rsid w:val="007B3830"/>
    <w:rsid w:val="007B71F9"/>
    <w:rsid w:val="007C112F"/>
    <w:rsid w:val="007C137A"/>
    <w:rsid w:val="007C2DCB"/>
    <w:rsid w:val="007C4790"/>
    <w:rsid w:val="007C5A85"/>
    <w:rsid w:val="007C5B34"/>
    <w:rsid w:val="007C725D"/>
    <w:rsid w:val="007D1DC1"/>
    <w:rsid w:val="007D4CE8"/>
    <w:rsid w:val="007D4FDC"/>
    <w:rsid w:val="007E1956"/>
    <w:rsid w:val="007E1BD5"/>
    <w:rsid w:val="007E1F4E"/>
    <w:rsid w:val="007E3816"/>
    <w:rsid w:val="007E39CE"/>
    <w:rsid w:val="007E54B9"/>
    <w:rsid w:val="007E54BF"/>
    <w:rsid w:val="007E5BDE"/>
    <w:rsid w:val="007E5D03"/>
    <w:rsid w:val="007E6215"/>
    <w:rsid w:val="007E6D26"/>
    <w:rsid w:val="007E7A35"/>
    <w:rsid w:val="007F0200"/>
    <w:rsid w:val="007F0F23"/>
    <w:rsid w:val="007F4809"/>
    <w:rsid w:val="007F519B"/>
    <w:rsid w:val="008014B7"/>
    <w:rsid w:val="0080210F"/>
    <w:rsid w:val="00802D17"/>
    <w:rsid w:val="00803468"/>
    <w:rsid w:val="008041B3"/>
    <w:rsid w:val="00804F27"/>
    <w:rsid w:val="00805629"/>
    <w:rsid w:val="00805740"/>
    <w:rsid w:val="00810328"/>
    <w:rsid w:val="00811132"/>
    <w:rsid w:val="00811B0E"/>
    <w:rsid w:val="00812A64"/>
    <w:rsid w:val="00815D2D"/>
    <w:rsid w:val="00816494"/>
    <w:rsid w:val="00817406"/>
    <w:rsid w:val="00821009"/>
    <w:rsid w:val="0082162B"/>
    <w:rsid w:val="008242B8"/>
    <w:rsid w:val="00824E89"/>
    <w:rsid w:val="00826CA3"/>
    <w:rsid w:val="00831A54"/>
    <w:rsid w:val="00831EBE"/>
    <w:rsid w:val="00832735"/>
    <w:rsid w:val="008335F5"/>
    <w:rsid w:val="00833719"/>
    <w:rsid w:val="00835BC9"/>
    <w:rsid w:val="008414A6"/>
    <w:rsid w:val="00841BE9"/>
    <w:rsid w:val="00842F26"/>
    <w:rsid w:val="00843386"/>
    <w:rsid w:val="0084441C"/>
    <w:rsid w:val="00847806"/>
    <w:rsid w:val="008520F4"/>
    <w:rsid w:val="0085451D"/>
    <w:rsid w:val="00855190"/>
    <w:rsid w:val="008551DF"/>
    <w:rsid w:val="00855555"/>
    <w:rsid w:val="00857E9C"/>
    <w:rsid w:val="00860714"/>
    <w:rsid w:val="00862B3B"/>
    <w:rsid w:val="0086369F"/>
    <w:rsid w:val="00864AEA"/>
    <w:rsid w:val="0086502F"/>
    <w:rsid w:val="008660CF"/>
    <w:rsid w:val="00870267"/>
    <w:rsid w:val="0087146C"/>
    <w:rsid w:val="008734F0"/>
    <w:rsid w:val="00873B7F"/>
    <w:rsid w:val="008744E4"/>
    <w:rsid w:val="0087753B"/>
    <w:rsid w:val="00880064"/>
    <w:rsid w:val="008822FC"/>
    <w:rsid w:val="00894855"/>
    <w:rsid w:val="008953A2"/>
    <w:rsid w:val="00896D62"/>
    <w:rsid w:val="008A081A"/>
    <w:rsid w:val="008A1588"/>
    <w:rsid w:val="008A1A82"/>
    <w:rsid w:val="008A285B"/>
    <w:rsid w:val="008A3EF1"/>
    <w:rsid w:val="008A4035"/>
    <w:rsid w:val="008A4727"/>
    <w:rsid w:val="008A497F"/>
    <w:rsid w:val="008A4E0C"/>
    <w:rsid w:val="008A6205"/>
    <w:rsid w:val="008B0A92"/>
    <w:rsid w:val="008B44EC"/>
    <w:rsid w:val="008C0CCC"/>
    <w:rsid w:val="008C1F42"/>
    <w:rsid w:val="008C2949"/>
    <w:rsid w:val="008C6B6A"/>
    <w:rsid w:val="008C70F9"/>
    <w:rsid w:val="008D0EAE"/>
    <w:rsid w:val="008D1D7D"/>
    <w:rsid w:val="008D202C"/>
    <w:rsid w:val="008D395C"/>
    <w:rsid w:val="008D41E1"/>
    <w:rsid w:val="008D5B7D"/>
    <w:rsid w:val="008D642D"/>
    <w:rsid w:val="008E3107"/>
    <w:rsid w:val="008E406B"/>
    <w:rsid w:val="008E636F"/>
    <w:rsid w:val="008E79A8"/>
    <w:rsid w:val="008E7EA6"/>
    <w:rsid w:val="008F0516"/>
    <w:rsid w:val="008F2878"/>
    <w:rsid w:val="008F3009"/>
    <w:rsid w:val="008F4C12"/>
    <w:rsid w:val="008F4E07"/>
    <w:rsid w:val="008F7755"/>
    <w:rsid w:val="008F7A84"/>
    <w:rsid w:val="00901BDA"/>
    <w:rsid w:val="009023AD"/>
    <w:rsid w:val="00902DEE"/>
    <w:rsid w:val="00905F92"/>
    <w:rsid w:val="009110E0"/>
    <w:rsid w:val="0091279B"/>
    <w:rsid w:val="00913076"/>
    <w:rsid w:val="00913187"/>
    <w:rsid w:val="0091699F"/>
    <w:rsid w:val="009254D5"/>
    <w:rsid w:val="00927263"/>
    <w:rsid w:val="00933E0B"/>
    <w:rsid w:val="00934C0C"/>
    <w:rsid w:val="0093604F"/>
    <w:rsid w:val="00936CC6"/>
    <w:rsid w:val="00940530"/>
    <w:rsid w:val="00941434"/>
    <w:rsid w:val="00943F4E"/>
    <w:rsid w:val="00944A53"/>
    <w:rsid w:val="00944E34"/>
    <w:rsid w:val="0094662A"/>
    <w:rsid w:val="0094670D"/>
    <w:rsid w:val="00947E37"/>
    <w:rsid w:val="0095012C"/>
    <w:rsid w:val="0095302B"/>
    <w:rsid w:val="00954B99"/>
    <w:rsid w:val="00955F32"/>
    <w:rsid w:val="00956E9E"/>
    <w:rsid w:val="009579BA"/>
    <w:rsid w:val="0096074C"/>
    <w:rsid w:val="00960C32"/>
    <w:rsid w:val="009616E2"/>
    <w:rsid w:val="00961FDB"/>
    <w:rsid w:val="009622D7"/>
    <w:rsid w:val="00962DC0"/>
    <w:rsid w:val="009632B4"/>
    <w:rsid w:val="0096447F"/>
    <w:rsid w:val="00965C56"/>
    <w:rsid w:val="009662FC"/>
    <w:rsid w:val="0096644B"/>
    <w:rsid w:val="009666FC"/>
    <w:rsid w:val="00966A2A"/>
    <w:rsid w:val="00967B8C"/>
    <w:rsid w:val="00970759"/>
    <w:rsid w:val="009722E0"/>
    <w:rsid w:val="0097280B"/>
    <w:rsid w:val="00973673"/>
    <w:rsid w:val="00975D5D"/>
    <w:rsid w:val="00976DC3"/>
    <w:rsid w:val="009827C1"/>
    <w:rsid w:val="00982FD6"/>
    <w:rsid w:val="00983B17"/>
    <w:rsid w:val="009866A1"/>
    <w:rsid w:val="00992106"/>
    <w:rsid w:val="0099558D"/>
    <w:rsid w:val="009971FE"/>
    <w:rsid w:val="009A1739"/>
    <w:rsid w:val="009A1C72"/>
    <w:rsid w:val="009A55AD"/>
    <w:rsid w:val="009A5B6B"/>
    <w:rsid w:val="009A6CD4"/>
    <w:rsid w:val="009B1170"/>
    <w:rsid w:val="009B13BA"/>
    <w:rsid w:val="009B41D9"/>
    <w:rsid w:val="009B58C7"/>
    <w:rsid w:val="009B6F6D"/>
    <w:rsid w:val="009B7FE9"/>
    <w:rsid w:val="009C0752"/>
    <w:rsid w:val="009C10E0"/>
    <w:rsid w:val="009C273E"/>
    <w:rsid w:val="009C27FA"/>
    <w:rsid w:val="009C2ED5"/>
    <w:rsid w:val="009C4CCD"/>
    <w:rsid w:val="009D0C42"/>
    <w:rsid w:val="009D0F52"/>
    <w:rsid w:val="009D13FF"/>
    <w:rsid w:val="009D695D"/>
    <w:rsid w:val="009D70C6"/>
    <w:rsid w:val="009E05CE"/>
    <w:rsid w:val="009E0D54"/>
    <w:rsid w:val="009E0F9F"/>
    <w:rsid w:val="009E626D"/>
    <w:rsid w:val="009F7529"/>
    <w:rsid w:val="00A0270F"/>
    <w:rsid w:val="00A0607E"/>
    <w:rsid w:val="00A07C26"/>
    <w:rsid w:val="00A1074A"/>
    <w:rsid w:val="00A10D51"/>
    <w:rsid w:val="00A1236E"/>
    <w:rsid w:val="00A13EBD"/>
    <w:rsid w:val="00A176DC"/>
    <w:rsid w:val="00A17B0A"/>
    <w:rsid w:val="00A20155"/>
    <w:rsid w:val="00A22E30"/>
    <w:rsid w:val="00A2345D"/>
    <w:rsid w:val="00A23FC7"/>
    <w:rsid w:val="00A31B7F"/>
    <w:rsid w:val="00A33544"/>
    <w:rsid w:val="00A35D23"/>
    <w:rsid w:val="00A36B60"/>
    <w:rsid w:val="00A36EE9"/>
    <w:rsid w:val="00A40747"/>
    <w:rsid w:val="00A410F3"/>
    <w:rsid w:val="00A4264A"/>
    <w:rsid w:val="00A426D0"/>
    <w:rsid w:val="00A447F8"/>
    <w:rsid w:val="00A44E3E"/>
    <w:rsid w:val="00A52019"/>
    <w:rsid w:val="00A53160"/>
    <w:rsid w:val="00A5645C"/>
    <w:rsid w:val="00A56B93"/>
    <w:rsid w:val="00A57940"/>
    <w:rsid w:val="00A5798B"/>
    <w:rsid w:val="00A608C7"/>
    <w:rsid w:val="00A61D49"/>
    <w:rsid w:val="00A62E28"/>
    <w:rsid w:val="00A6492A"/>
    <w:rsid w:val="00A66095"/>
    <w:rsid w:val="00A67338"/>
    <w:rsid w:val="00A7019D"/>
    <w:rsid w:val="00A70C1C"/>
    <w:rsid w:val="00A7417A"/>
    <w:rsid w:val="00A7430F"/>
    <w:rsid w:val="00A75C94"/>
    <w:rsid w:val="00A81682"/>
    <w:rsid w:val="00A83F96"/>
    <w:rsid w:val="00A85376"/>
    <w:rsid w:val="00A87046"/>
    <w:rsid w:val="00A9067F"/>
    <w:rsid w:val="00A90D23"/>
    <w:rsid w:val="00A92224"/>
    <w:rsid w:val="00A92333"/>
    <w:rsid w:val="00A94720"/>
    <w:rsid w:val="00A9655E"/>
    <w:rsid w:val="00A96D79"/>
    <w:rsid w:val="00A9714E"/>
    <w:rsid w:val="00A9780D"/>
    <w:rsid w:val="00AA02CB"/>
    <w:rsid w:val="00AA2480"/>
    <w:rsid w:val="00AA5F62"/>
    <w:rsid w:val="00AA6A85"/>
    <w:rsid w:val="00AA7270"/>
    <w:rsid w:val="00AB10AA"/>
    <w:rsid w:val="00AB2615"/>
    <w:rsid w:val="00AB2D32"/>
    <w:rsid w:val="00AB320B"/>
    <w:rsid w:val="00AB6830"/>
    <w:rsid w:val="00AB7FBA"/>
    <w:rsid w:val="00AC16DB"/>
    <w:rsid w:val="00AC19A0"/>
    <w:rsid w:val="00AC1E7C"/>
    <w:rsid w:val="00AC23E9"/>
    <w:rsid w:val="00AC3568"/>
    <w:rsid w:val="00AC45EA"/>
    <w:rsid w:val="00AC5B85"/>
    <w:rsid w:val="00AD265C"/>
    <w:rsid w:val="00AD3E8E"/>
    <w:rsid w:val="00AD61C7"/>
    <w:rsid w:val="00AE38A2"/>
    <w:rsid w:val="00AE44A7"/>
    <w:rsid w:val="00AE70FB"/>
    <w:rsid w:val="00AE76CC"/>
    <w:rsid w:val="00AE792B"/>
    <w:rsid w:val="00AF12B7"/>
    <w:rsid w:val="00AF5F18"/>
    <w:rsid w:val="00AF6AAA"/>
    <w:rsid w:val="00B00882"/>
    <w:rsid w:val="00B008BA"/>
    <w:rsid w:val="00B030D8"/>
    <w:rsid w:val="00B04C77"/>
    <w:rsid w:val="00B061A5"/>
    <w:rsid w:val="00B1022E"/>
    <w:rsid w:val="00B11E6D"/>
    <w:rsid w:val="00B12B87"/>
    <w:rsid w:val="00B16EB8"/>
    <w:rsid w:val="00B20A34"/>
    <w:rsid w:val="00B215D0"/>
    <w:rsid w:val="00B21B7D"/>
    <w:rsid w:val="00B24FEC"/>
    <w:rsid w:val="00B256D5"/>
    <w:rsid w:val="00B25E62"/>
    <w:rsid w:val="00B26C42"/>
    <w:rsid w:val="00B30358"/>
    <w:rsid w:val="00B34670"/>
    <w:rsid w:val="00B35BBF"/>
    <w:rsid w:val="00B40A20"/>
    <w:rsid w:val="00B42DBB"/>
    <w:rsid w:val="00B43831"/>
    <w:rsid w:val="00B441F9"/>
    <w:rsid w:val="00B46D24"/>
    <w:rsid w:val="00B50B78"/>
    <w:rsid w:val="00B50CD0"/>
    <w:rsid w:val="00B50FEA"/>
    <w:rsid w:val="00B52E17"/>
    <w:rsid w:val="00B54FB5"/>
    <w:rsid w:val="00B550E5"/>
    <w:rsid w:val="00B63895"/>
    <w:rsid w:val="00B6416C"/>
    <w:rsid w:val="00B64A07"/>
    <w:rsid w:val="00B654FA"/>
    <w:rsid w:val="00B670BF"/>
    <w:rsid w:val="00B67973"/>
    <w:rsid w:val="00B727B3"/>
    <w:rsid w:val="00B76FEB"/>
    <w:rsid w:val="00B86813"/>
    <w:rsid w:val="00B9115C"/>
    <w:rsid w:val="00B91461"/>
    <w:rsid w:val="00B91BAD"/>
    <w:rsid w:val="00B931E1"/>
    <w:rsid w:val="00B9391F"/>
    <w:rsid w:val="00B93CCA"/>
    <w:rsid w:val="00B953F2"/>
    <w:rsid w:val="00BA0535"/>
    <w:rsid w:val="00BA316A"/>
    <w:rsid w:val="00BA41DB"/>
    <w:rsid w:val="00BA49BD"/>
    <w:rsid w:val="00BA4A6D"/>
    <w:rsid w:val="00BA55DA"/>
    <w:rsid w:val="00BA57F1"/>
    <w:rsid w:val="00BA61C0"/>
    <w:rsid w:val="00BA7434"/>
    <w:rsid w:val="00BB01C1"/>
    <w:rsid w:val="00BB09B9"/>
    <w:rsid w:val="00BB0A80"/>
    <w:rsid w:val="00BB1927"/>
    <w:rsid w:val="00BB3346"/>
    <w:rsid w:val="00BC55A6"/>
    <w:rsid w:val="00BC6758"/>
    <w:rsid w:val="00BC6EEA"/>
    <w:rsid w:val="00BD10C6"/>
    <w:rsid w:val="00BD1BDB"/>
    <w:rsid w:val="00BD3B71"/>
    <w:rsid w:val="00BD3DA8"/>
    <w:rsid w:val="00BD5146"/>
    <w:rsid w:val="00BE0363"/>
    <w:rsid w:val="00BE0F84"/>
    <w:rsid w:val="00BE13D2"/>
    <w:rsid w:val="00BE183A"/>
    <w:rsid w:val="00BE3DA5"/>
    <w:rsid w:val="00BF1CBE"/>
    <w:rsid w:val="00BF34FB"/>
    <w:rsid w:val="00BF48FE"/>
    <w:rsid w:val="00BF5C3E"/>
    <w:rsid w:val="00BF6870"/>
    <w:rsid w:val="00C018D7"/>
    <w:rsid w:val="00C03515"/>
    <w:rsid w:val="00C06272"/>
    <w:rsid w:val="00C06C9A"/>
    <w:rsid w:val="00C06CC1"/>
    <w:rsid w:val="00C1466E"/>
    <w:rsid w:val="00C15F4B"/>
    <w:rsid w:val="00C1728F"/>
    <w:rsid w:val="00C17CD6"/>
    <w:rsid w:val="00C20219"/>
    <w:rsid w:val="00C20353"/>
    <w:rsid w:val="00C2119E"/>
    <w:rsid w:val="00C2289E"/>
    <w:rsid w:val="00C22DD9"/>
    <w:rsid w:val="00C23B6F"/>
    <w:rsid w:val="00C23FE2"/>
    <w:rsid w:val="00C25312"/>
    <w:rsid w:val="00C25D29"/>
    <w:rsid w:val="00C268E3"/>
    <w:rsid w:val="00C27788"/>
    <w:rsid w:val="00C30836"/>
    <w:rsid w:val="00C323F6"/>
    <w:rsid w:val="00C32989"/>
    <w:rsid w:val="00C32C2B"/>
    <w:rsid w:val="00C34683"/>
    <w:rsid w:val="00C36C86"/>
    <w:rsid w:val="00C4367A"/>
    <w:rsid w:val="00C44274"/>
    <w:rsid w:val="00C4506F"/>
    <w:rsid w:val="00C45DDC"/>
    <w:rsid w:val="00C53A3C"/>
    <w:rsid w:val="00C60156"/>
    <w:rsid w:val="00C61BC4"/>
    <w:rsid w:val="00C624C4"/>
    <w:rsid w:val="00C666DE"/>
    <w:rsid w:val="00C703D6"/>
    <w:rsid w:val="00C7109D"/>
    <w:rsid w:val="00C71653"/>
    <w:rsid w:val="00C7214F"/>
    <w:rsid w:val="00C73C10"/>
    <w:rsid w:val="00C73C85"/>
    <w:rsid w:val="00C7460B"/>
    <w:rsid w:val="00C749A9"/>
    <w:rsid w:val="00C756E1"/>
    <w:rsid w:val="00C825A9"/>
    <w:rsid w:val="00C8451F"/>
    <w:rsid w:val="00C84F9C"/>
    <w:rsid w:val="00C86B2E"/>
    <w:rsid w:val="00C92BA8"/>
    <w:rsid w:val="00C94DCB"/>
    <w:rsid w:val="00C9738F"/>
    <w:rsid w:val="00CA00E7"/>
    <w:rsid w:val="00CA0954"/>
    <w:rsid w:val="00CA156F"/>
    <w:rsid w:val="00CA27F0"/>
    <w:rsid w:val="00CA3B00"/>
    <w:rsid w:val="00CA4F98"/>
    <w:rsid w:val="00CA5AB7"/>
    <w:rsid w:val="00CA5B98"/>
    <w:rsid w:val="00CA7544"/>
    <w:rsid w:val="00CA7C83"/>
    <w:rsid w:val="00CA7D8A"/>
    <w:rsid w:val="00CB0875"/>
    <w:rsid w:val="00CB0EB0"/>
    <w:rsid w:val="00CB2CE0"/>
    <w:rsid w:val="00CB4FCD"/>
    <w:rsid w:val="00CB5E93"/>
    <w:rsid w:val="00CB6B70"/>
    <w:rsid w:val="00CC6F8C"/>
    <w:rsid w:val="00CD3DD4"/>
    <w:rsid w:val="00CD5062"/>
    <w:rsid w:val="00CD64FA"/>
    <w:rsid w:val="00CD70E5"/>
    <w:rsid w:val="00CE0E69"/>
    <w:rsid w:val="00CE2708"/>
    <w:rsid w:val="00CE3316"/>
    <w:rsid w:val="00CE44FC"/>
    <w:rsid w:val="00CE5CFC"/>
    <w:rsid w:val="00CE76A1"/>
    <w:rsid w:val="00CF39B3"/>
    <w:rsid w:val="00CF5E72"/>
    <w:rsid w:val="00CF7188"/>
    <w:rsid w:val="00D00A2E"/>
    <w:rsid w:val="00D026F8"/>
    <w:rsid w:val="00D03035"/>
    <w:rsid w:val="00D06B25"/>
    <w:rsid w:val="00D133CD"/>
    <w:rsid w:val="00D1348E"/>
    <w:rsid w:val="00D14B1F"/>
    <w:rsid w:val="00D164CD"/>
    <w:rsid w:val="00D17514"/>
    <w:rsid w:val="00D1796F"/>
    <w:rsid w:val="00D20483"/>
    <w:rsid w:val="00D22017"/>
    <w:rsid w:val="00D22B63"/>
    <w:rsid w:val="00D25F88"/>
    <w:rsid w:val="00D27FBA"/>
    <w:rsid w:val="00D301D5"/>
    <w:rsid w:val="00D302E5"/>
    <w:rsid w:val="00D306F8"/>
    <w:rsid w:val="00D35474"/>
    <w:rsid w:val="00D376B6"/>
    <w:rsid w:val="00D37941"/>
    <w:rsid w:val="00D424FB"/>
    <w:rsid w:val="00D42DE8"/>
    <w:rsid w:val="00D46443"/>
    <w:rsid w:val="00D47195"/>
    <w:rsid w:val="00D47C0D"/>
    <w:rsid w:val="00D50A75"/>
    <w:rsid w:val="00D50CEA"/>
    <w:rsid w:val="00D51313"/>
    <w:rsid w:val="00D5206B"/>
    <w:rsid w:val="00D546D3"/>
    <w:rsid w:val="00D55B45"/>
    <w:rsid w:val="00D5762E"/>
    <w:rsid w:val="00D6418B"/>
    <w:rsid w:val="00D663DD"/>
    <w:rsid w:val="00D711CA"/>
    <w:rsid w:val="00D71546"/>
    <w:rsid w:val="00D71796"/>
    <w:rsid w:val="00D7224C"/>
    <w:rsid w:val="00D725B8"/>
    <w:rsid w:val="00D7580D"/>
    <w:rsid w:val="00D75D9D"/>
    <w:rsid w:val="00D75FB4"/>
    <w:rsid w:val="00D81410"/>
    <w:rsid w:val="00D82E14"/>
    <w:rsid w:val="00D83936"/>
    <w:rsid w:val="00D84D94"/>
    <w:rsid w:val="00D84EFF"/>
    <w:rsid w:val="00D872C9"/>
    <w:rsid w:val="00D87804"/>
    <w:rsid w:val="00D9071A"/>
    <w:rsid w:val="00D90E14"/>
    <w:rsid w:val="00D91C3A"/>
    <w:rsid w:val="00D922DB"/>
    <w:rsid w:val="00D932D7"/>
    <w:rsid w:val="00D94AFE"/>
    <w:rsid w:val="00DA09BD"/>
    <w:rsid w:val="00DB26E8"/>
    <w:rsid w:val="00DB333B"/>
    <w:rsid w:val="00DB3899"/>
    <w:rsid w:val="00DB3C58"/>
    <w:rsid w:val="00DB5AE8"/>
    <w:rsid w:val="00DB686B"/>
    <w:rsid w:val="00DB6D1D"/>
    <w:rsid w:val="00DC0810"/>
    <w:rsid w:val="00DC1E28"/>
    <w:rsid w:val="00DC2027"/>
    <w:rsid w:val="00DC3931"/>
    <w:rsid w:val="00DD1D6A"/>
    <w:rsid w:val="00DD260C"/>
    <w:rsid w:val="00DD3380"/>
    <w:rsid w:val="00DD6429"/>
    <w:rsid w:val="00DD7D51"/>
    <w:rsid w:val="00DE221E"/>
    <w:rsid w:val="00DE2F39"/>
    <w:rsid w:val="00DE4E1C"/>
    <w:rsid w:val="00DE67C5"/>
    <w:rsid w:val="00DE7477"/>
    <w:rsid w:val="00DF4786"/>
    <w:rsid w:val="00DF691D"/>
    <w:rsid w:val="00DF73A1"/>
    <w:rsid w:val="00DF7DE0"/>
    <w:rsid w:val="00E000F6"/>
    <w:rsid w:val="00E00AD5"/>
    <w:rsid w:val="00E061FB"/>
    <w:rsid w:val="00E06E81"/>
    <w:rsid w:val="00E12DA0"/>
    <w:rsid w:val="00E134ED"/>
    <w:rsid w:val="00E1364C"/>
    <w:rsid w:val="00E14CE1"/>
    <w:rsid w:val="00E15B26"/>
    <w:rsid w:val="00E20CBF"/>
    <w:rsid w:val="00E2155B"/>
    <w:rsid w:val="00E23EFA"/>
    <w:rsid w:val="00E2502B"/>
    <w:rsid w:val="00E26F02"/>
    <w:rsid w:val="00E327A3"/>
    <w:rsid w:val="00E33A2E"/>
    <w:rsid w:val="00E33E52"/>
    <w:rsid w:val="00E34120"/>
    <w:rsid w:val="00E34267"/>
    <w:rsid w:val="00E350C1"/>
    <w:rsid w:val="00E36D62"/>
    <w:rsid w:val="00E40C92"/>
    <w:rsid w:val="00E40FB8"/>
    <w:rsid w:val="00E44E89"/>
    <w:rsid w:val="00E45BFC"/>
    <w:rsid w:val="00E46D65"/>
    <w:rsid w:val="00E50B55"/>
    <w:rsid w:val="00E517DD"/>
    <w:rsid w:val="00E52591"/>
    <w:rsid w:val="00E53848"/>
    <w:rsid w:val="00E5445E"/>
    <w:rsid w:val="00E556F0"/>
    <w:rsid w:val="00E56082"/>
    <w:rsid w:val="00E6361C"/>
    <w:rsid w:val="00E64BAC"/>
    <w:rsid w:val="00E7094D"/>
    <w:rsid w:val="00E72CE7"/>
    <w:rsid w:val="00E74914"/>
    <w:rsid w:val="00E7516E"/>
    <w:rsid w:val="00E81362"/>
    <w:rsid w:val="00E81E2E"/>
    <w:rsid w:val="00E84170"/>
    <w:rsid w:val="00E871E3"/>
    <w:rsid w:val="00E91206"/>
    <w:rsid w:val="00E91FBF"/>
    <w:rsid w:val="00E925A2"/>
    <w:rsid w:val="00E934C7"/>
    <w:rsid w:val="00E93A7E"/>
    <w:rsid w:val="00E958F0"/>
    <w:rsid w:val="00E968FC"/>
    <w:rsid w:val="00EA0A80"/>
    <w:rsid w:val="00EA4399"/>
    <w:rsid w:val="00EA7F1D"/>
    <w:rsid w:val="00EB28B9"/>
    <w:rsid w:val="00EB3310"/>
    <w:rsid w:val="00EB3515"/>
    <w:rsid w:val="00EB4D2C"/>
    <w:rsid w:val="00EB53C0"/>
    <w:rsid w:val="00EC0D43"/>
    <w:rsid w:val="00EC3904"/>
    <w:rsid w:val="00ED1CB7"/>
    <w:rsid w:val="00ED2018"/>
    <w:rsid w:val="00ED2AA2"/>
    <w:rsid w:val="00ED407C"/>
    <w:rsid w:val="00ED657D"/>
    <w:rsid w:val="00EE054E"/>
    <w:rsid w:val="00EE06D2"/>
    <w:rsid w:val="00EE2415"/>
    <w:rsid w:val="00EE2B4A"/>
    <w:rsid w:val="00EE32D0"/>
    <w:rsid w:val="00EE4120"/>
    <w:rsid w:val="00EE4343"/>
    <w:rsid w:val="00EE43CE"/>
    <w:rsid w:val="00EE4F54"/>
    <w:rsid w:val="00EE683E"/>
    <w:rsid w:val="00EF07A0"/>
    <w:rsid w:val="00EF0F80"/>
    <w:rsid w:val="00EF29C4"/>
    <w:rsid w:val="00EF29F4"/>
    <w:rsid w:val="00EF326D"/>
    <w:rsid w:val="00EF3D18"/>
    <w:rsid w:val="00EF75EE"/>
    <w:rsid w:val="00F01351"/>
    <w:rsid w:val="00F0294D"/>
    <w:rsid w:val="00F04DB0"/>
    <w:rsid w:val="00F10F1F"/>
    <w:rsid w:val="00F12496"/>
    <w:rsid w:val="00F12B2F"/>
    <w:rsid w:val="00F16D7D"/>
    <w:rsid w:val="00F172EA"/>
    <w:rsid w:val="00F17CDF"/>
    <w:rsid w:val="00F21D8B"/>
    <w:rsid w:val="00F22533"/>
    <w:rsid w:val="00F26A72"/>
    <w:rsid w:val="00F27FCE"/>
    <w:rsid w:val="00F3033E"/>
    <w:rsid w:val="00F30D2A"/>
    <w:rsid w:val="00F30E7D"/>
    <w:rsid w:val="00F324CD"/>
    <w:rsid w:val="00F329FE"/>
    <w:rsid w:val="00F32DA1"/>
    <w:rsid w:val="00F33314"/>
    <w:rsid w:val="00F33862"/>
    <w:rsid w:val="00F343CD"/>
    <w:rsid w:val="00F35275"/>
    <w:rsid w:val="00F353E5"/>
    <w:rsid w:val="00F36AEC"/>
    <w:rsid w:val="00F36BF6"/>
    <w:rsid w:val="00F43548"/>
    <w:rsid w:val="00F4378E"/>
    <w:rsid w:val="00F43BB1"/>
    <w:rsid w:val="00F449A4"/>
    <w:rsid w:val="00F44C77"/>
    <w:rsid w:val="00F45D72"/>
    <w:rsid w:val="00F46F3F"/>
    <w:rsid w:val="00F52129"/>
    <w:rsid w:val="00F52492"/>
    <w:rsid w:val="00F52732"/>
    <w:rsid w:val="00F54DA9"/>
    <w:rsid w:val="00F563BA"/>
    <w:rsid w:val="00F6197B"/>
    <w:rsid w:val="00F6609D"/>
    <w:rsid w:val="00F661F8"/>
    <w:rsid w:val="00F72459"/>
    <w:rsid w:val="00F73A7C"/>
    <w:rsid w:val="00F7521C"/>
    <w:rsid w:val="00F77690"/>
    <w:rsid w:val="00F8062B"/>
    <w:rsid w:val="00F80F60"/>
    <w:rsid w:val="00F81B14"/>
    <w:rsid w:val="00F8286D"/>
    <w:rsid w:val="00F85FFD"/>
    <w:rsid w:val="00F86BAC"/>
    <w:rsid w:val="00F876F4"/>
    <w:rsid w:val="00F87AB1"/>
    <w:rsid w:val="00F87D46"/>
    <w:rsid w:val="00F87E20"/>
    <w:rsid w:val="00FA34D8"/>
    <w:rsid w:val="00FA78BF"/>
    <w:rsid w:val="00FB1E6E"/>
    <w:rsid w:val="00FB2002"/>
    <w:rsid w:val="00FB4BF4"/>
    <w:rsid w:val="00FB5C58"/>
    <w:rsid w:val="00FB5E97"/>
    <w:rsid w:val="00FC0AF9"/>
    <w:rsid w:val="00FC27F4"/>
    <w:rsid w:val="00FC72EC"/>
    <w:rsid w:val="00FC7C7F"/>
    <w:rsid w:val="00FD2267"/>
    <w:rsid w:val="00FD312A"/>
    <w:rsid w:val="00FD34B5"/>
    <w:rsid w:val="00FD6587"/>
    <w:rsid w:val="00FE1482"/>
    <w:rsid w:val="00FE36C5"/>
    <w:rsid w:val="00FE36E0"/>
    <w:rsid w:val="00FE4433"/>
    <w:rsid w:val="00FE51DD"/>
    <w:rsid w:val="00FE64A8"/>
    <w:rsid w:val="00FE783E"/>
    <w:rsid w:val="00FE7FE2"/>
    <w:rsid w:val="00FF11A9"/>
    <w:rsid w:val="00FF1891"/>
    <w:rsid w:val="00FF2A82"/>
    <w:rsid w:val="00FF4507"/>
    <w:rsid w:val="00FF5481"/>
    <w:rsid w:val="00FF5EF5"/>
    <w:rsid w:val="00FF74F4"/>
    <w:rsid w:val="00FF75B8"/>
    <w:rsid w:val="1C406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1"/>
    <w:pPr>
      <w:widowControl w:val="0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unhideWhenUsed/>
    <w:uiPriority w:val="99"/>
    <w:rPr>
      <w:color w:val="0000FF"/>
      <w:u w:val="single"/>
    </w:rPr>
  </w:style>
  <w:style w:type="character" w:styleId="5">
    <w:name w:val="Strong"/>
    <w:basedOn w:val="2"/>
    <w:qFormat/>
    <w:uiPriority w:val="22"/>
    <w:rPr>
      <w:b/>
      <w:bCs/>
    </w:rPr>
  </w:style>
  <w:style w:type="paragraph" w:styleId="6">
    <w:name w:val="Balloon Text"/>
    <w:basedOn w:val="1"/>
    <w:link w:val="15"/>
    <w:semiHidden/>
    <w:unhideWhenUsed/>
    <w:uiPriority w:val="99"/>
    <w:rPr>
      <w:rFonts w:ascii="Tahoma" w:hAnsi="Tahoma" w:cs="Tahoma"/>
      <w:sz w:val="16"/>
      <w:szCs w:val="16"/>
    </w:rPr>
  </w:style>
  <w:style w:type="paragraph" w:styleId="7">
    <w:name w:val="header"/>
    <w:basedOn w:val="1"/>
    <w:link w:val="13"/>
    <w:unhideWhenUsed/>
    <w:uiPriority w:val="99"/>
    <w:pPr>
      <w:tabs>
        <w:tab w:val="center" w:pos="4677"/>
        <w:tab w:val="right" w:pos="9355"/>
      </w:tabs>
    </w:pPr>
  </w:style>
  <w:style w:type="paragraph" w:styleId="8">
    <w:name w:val="Body Text"/>
    <w:basedOn w:val="1"/>
    <w:qFormat/>
    <w:uiPriority w:val="1"/>
    <w:pPr>
      <w:ind w:left="10882"/>
    </w:pPr>
    <w:rPr>
      <w:rFonts w:ascii="Times New Roman" w:hAnsi="Times New Roman" w:eastAsia="Times New Roman"/>
      <w:sz w:val="28"/>
      <w:szCs w:val="28"/>
    </w:rPr>
  </w:style>
  <w:style w:type="paragraph" w:styleId="9">
    <w:name w:val="footer"/>
    <w:basedOn w:val="1"/>
    <w:link w:val="14"/>
    <w:unhideWhenUsed/>
    <w:uiPriority w:val="99"/>
    <w:pPr>
      <w:tabs>
        <w:tab w:val="center" w:pos="4677"/>
        <w:tab w:val="right" w:pos="9355"/>
      </w:tabs>
    </w:pPr>
  </w:style>
  <w:style w:type="table" w:customStyle="1" w:styleId="10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List Paragraph"/>
    <w:basedOn w:val="1"/>
    <w:qFormat/>
    <w:uiPriority w:val="1"/>
  </w:style>
  <w:style w:type="paragraph" w:customStyle="1" w:styleId="12">
    <w:name w:val="Table Paragraph"/>
    <w:basedOn w:val="1"/>
    <w:qFormat/>
    <w:uiPriority w:val="1"/>
  </w:style>
  <w:style w:type="character" w:customStyle="1" w:styleId="13">
    <w:name w:val="Верхний колонтитул Знак"/>
    <w:basedOn w:val="2"/>
    <w:link w:val="7"/>
    <w:uiPriority w:val="99"/>
  </w:style>
  <w:style w:type="character" w:customStyle="1" w:styleId="14">
    <w:name w:val="Нижний колонтитул Знак"/>
    <w:basedOn w:val="2"/>
    <w:link w:val="9"/>
    <w:uiPriority w:val="99"/>
  </w:style>
  <w:style w:type="character" w:customStyle="1" w:styleId="15">
    <w:name w:val="Текст выноски Знак"/>
    <w:basedOn w:val="2"/>
    <w:link w:val="6"/>
    <w:semiHidden/>
    <w:uiPriority w:val="99"/>
    <w:rPr>
      <w:rFonts w:ascii="Tahoma" w:hAnsi="Tahoma" w:cs="Tahoma"/>
      <w:sz w:val="16"/>
      <w:szCs w:val="16"/>
    </w:rPr>
  </w:style>
  <w:style w:type="paragraph" w:customStyle="1" w:styleId="16">
    <w:name w:val="Знак"/>
    <w:basedOn w:val="1"/>
    <w:qFormat/>
    <w:uiPriority w:val="0"/>
    <w:pPr>
      <w:widowControl/>
      <w:spacing w:before="100" w:beforeAutospacing="1" w:after="100" w:afterAutospacing="1"/>
    </w:pPr>
    <w:rPr>
      <w:rFonts w:ascii="Tahoma" w:hAnsi="Tahoma" w:eastAsia="Times New Roman" w:cs="Tahoma"/>
      <w:sz w:val="20"/>
      <w:szCs w:val="20"/>
    </w:rPr>
  </w:style>
  <w:style w:type="paragraph" w:customStyle="1" w:styleId="17">
    <w:name w:val="Знак Знак Знак Знак Знак Знак Знак Знак Знак Знак2"/>
    <w:basedOn w:val="1"/>
    <w:uiPriority w:val="99"/>
    <w:pPr>
      <w:widowControl/>
      <w:spacing w:before="100" w:beforeAutospacing="1" w:after="100" w:afterAutospacing="1"/>
    </w:pPr>
    <w:rPr>
      <w:rFonts w:ascii="Tahoma" w:hAnsi="Tahoma" w:eastAsia="Times New Roman" w:cs="Tahoma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E85C296-54F7-464D-A68A-3851D5D458F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SPecialiST RePack</Company>
  <Pages>31</Pages>
  <Words>9346</Words>
  <Characters>53276</Characters>
  <Lines>443</Lines>
  <Paragraphs>124</Paragraphs>
  <TotalTime>237</TotalTime>
  <ScaleCrop>false</ScaleCrop>
  <LinksUpToDate>false</LinksUpToDate>
  <CharactersWithSpaces>62498</CharactersWithSpaces>
  <Application>WPS Office_12.2.0.21931_F1E327BC-269C-435d-A152-05C5408002CA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2024-09-23T13:51:00Z</dcterms:created>
  <dc:creator>Степанова МК</dc:creator>
  <cp:lastModifiedBy>User</cp:lastModifiedBy>
  <cp:lastPrinted>2022-10-13T06:45:00Z</cp:lastPrinted>
  <dcterms:modified xsi:type="dcterms:W3CDTF">2025-08-18T05:58:35Z</dcterms:modified>
  <cp:revision>140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2019-02-26T00:00:00Z</vt:filetime>
  </property>
  <property fmtid="{D5CDD505-2E9C-101B-9397-08002B2CF9AE}" pid="3" name="LastSaved">
    <vt:filetime>2019-11-12T00:00:00Z</vt:filetime>
  </property>
  <property fmtid="{D5CDD505-2E9C-101B-9397-08002B2CF9AE}" pid="4" name="KSOProductBuildVer">
    <vt:lpwstr>1049-12.2.0.21931</vt:lpwstr>
  </property>
  <property fmtid="{D5CDD505-2E9C-101B-9397-08002B2CF9AE}" pid="5" name="ICV">
    <vt:lpwstr>E94E44BA7D0445AF968CC00CBCDDD0A8_12</vt:lpwstr>
  </property>
</Properties>
</file>